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2E60C" w14:textId="77777777" w:rsidR="00B93E1B" w:rsidRPr="007B672E" w:rsidRDefault="001A4D1D" w:rsidP="00B93E1B">
      <w:pPr>
        <w:keepNext/>
        <w:autoSpaceDE w:val="0"/>
        <w:autoSpaceDN w:val="0"/>
        <w:spacing w:after="0"/>
        <w:jc w:val="center"/>
        <w:outlineLvl w:val="5"/>
        <w:rPr>
          <w:rFonts w:ascii="Calibri Light" w:eastAsia="Times New Roman" w:hAnsi="Calibri Light" w:cs="Times New Roman"/>
          <w:b/>
          <w:bCs/>
          <w:iCs/>
          <w:color w:val="00B2A9"/>
          <w:sz w:val="32"/>
          <w:szCs w:val="32"/>
          <w:lang w:val="en-US"/>
        </w:rPr>
      </w:pPr>
      <w:r w:rsidRPr="007B672E">
        <w:rPr>
          <w:rFonts w:ascii="Calibri Light" w:eastAsia="Times New Roman" w:hAnsi="Calibri Light" w:cs="Times New Roman"/>
          <w:b/>
          <w:bCs/>
          <w:iCs/>
          <w:color w:val="00B2A9"/>
          <w:sz w:val="32"/>
          <w:szCs w:val="32"/>
          <w:lang w:val="en-US"/>
        </w:rPr>
        <w:t>RPH</w:t>
      </w:r>
      <w:r w:rsidR="00B93E1B" w:rsidRPr="007B672E">
        <w:rPr>
          <w:rFonts w:ascii="Calibri Light" w:eastAsia="Times New Roman" w:hAnsi="Calibri Light" w:cs="Times New Roman"/>
          <w:b/>
          <w:bCs/>
          <w:iCs/>
          <w:color w:val="00B2A9"/>
          <w:sz w:val="32"/>
          <w:szCs w:val="32"/>
          <w:lang w:val="en-US"/>
        </w:rPr>
        <w:t xml:space="preserve"> Research Foundation</w:t>
      </w:r>
    </w:p>
    <w:p w14:paraId="3C803A0B" w14:textId="3A5CC86A" w:rsidR="00A403D6" w:rsidRPr="007B672E" w:rsidRDefault="0007030D" w:rsidP="00A403D6">
      <w:pPr>
        <w:keepNext/>
        <w:autoSpaceDE w:val="0"/>
        <w:autoSpaceDN w:val="0"/>
        <w:spacing w:after="0"/>
        <w:jc w:val="center"/>
        <w:outlineLvl w:val="5"/>
        <w:rPr>
          <w:rFonts w:ascii="Calibri Light" w:eastAsia="Times New Roman" w:hAnsi="Calibri Light" w:cs="Times New Roman"/>
          <w:b/>
          <w:bCs/>
          <w:i/>
          <w:iCs/>
          <w:color w:val="B70F6F"/>
          <w:sz w:val="40"/>
          <w:szCs w:val="40"/>
          <w:lang w:val="en-US"/>
        </w:rPr>
      </w:pPr>
      <w:r>
        <w:rPr>
          <w:rFonts w:ascii="Calibri Light" w:eastAsia="Times New Roman" w:hAnsi="Calibri Light" w:cs="Times New Roman"/>
          <w:b/>
          <w:bCs/>
          <w:i/>
          <w:iCs/>
          <w:color w:val="B70F6F"/>
          <w:sz w:val="40"/>
          <w:szCs w:val="40"/>
          <w:lang w:val="en-US"/>
        </w:rPr>
        <w:t>202</w:t>
      </w:r>
      <w:r w:rsidR="00866C4B">
        <w:rPr>
          <w:rFonts w:ascii="Calibri Light" w:eastAsia="Times New Roman" w:hAnsi="Calibri Light" w:cs="Times New Roman"/>
          <w:b/>
          <w:bCs/>
          <w:i/>
          <w:iCs/>
          <w:color w:val="B70F6F"/>
          <w:sz w:val="40"/>
          <w:szCs w:val="40"/>
          <w:lang w:val="en-US"/>
        </w:rPr>
        <w:t>5</w:t>
      </w:r>
      <w:r>
        <w:rPr>
          <w:rFonts w:ascii="Calibri Light" w:eastAsia="Times New Roman" w:hAnsi="Calibri Light" w:cs="Times New Roman"/>
          <w:b/>
          <w:bCs/>
          <w:i/>
          <w:iCs/>
          <w:color w:val="B70F6F"/>
          <w:sz w:val="40"/>
          <w:szCs w:val="40"/>
          <w:lang w:val="en-US"/>
        </w:rPr>
        <w:t xml:space="preserve"> </w:t>
      </w:r>
      <w:r w:rsidR="001107E8">
        <w:rPr>
          <w:rFonts w:ascii="Calibri Light" w:eastAsia="Times New Roman" w:hAnsi="Calibri Light" w:cs="Times New Roman"/>
          <w:b/>
          <w:bCs/>
          <w:i/>
          <w:iCs/>
          <w:color w:val="B70F6F"/>
          <w:sz w:val="40"/>
          <w:szCs w:val="40"/>
          <w:lang w:val="en-US"/>
        </w:rPr>
        <w:t xml:space="preserve">Nursing and Allied Health Grant </w:t>
      </w:r>
      <w:r w:rsidR="00603731">
        <w:rPr>
          <w:rFonts w:ascii="Calibri Light" w:eastAsia="Times New Roman" w:hAnsi="Calibri Light" w:cs="Times New Roman"/>
          <w:b/>
          <w:bCs/>
          <w:i/>
          <w:iCs/>
          <w:color w:val="B70F6F"/>
          <w:sz w:val="40"/>
          <w:szCs w:val="40"/>
          <w:lang w:val="en-US"/>
        </w:rPr>
        <w:t>Program</w:t>
      </w:r>
    </w:p>
    <w:p w14:paraId="1E3F901D" w14:textId="2979C61C" w:rsidR="00B93E1B" w:rsidRDefault="00B93E1B" w:rsidP="004E3948">
      <w:pPr>
        <w:keepNext/>
        <w:autoSpaceDE w:val="0"/>
        <w:autoSpaceDN w:val="0"/>
        <w:spacing w:after="0"/>
        <w:jc w:val="center"/>
        <w:outlineLvl w:val="5"/>
        <w:rPr>
          <w:rFonts w:ascii="Calibri Light" w:eastAsia="Times New Roman" w:hAnsi="Calibri Light" w:cs="Times New Roman"/>
          <w:b/>
          <w:bCs/>
          <w:iCs/>
          <w:color w:val="B70F6F"/>
          <w:sz w:val="32"/>
          <w:szCs w:val="32"/>
          <w:lang w:val="en-US"/>
        </w:rPr>
      </w:pPr>
      <w:r w:rsidRPr="007B672E">
        <w:rPr>
          <w:rFonts w:ascii="Calibri Light" w:eastAsia="Times New Roman" w:hAnsi="Calibri Light" w:cs="Times New Roman"/>
          <w:b/>
          <w:bCs/>
          <w:iCs/>
          <w:color w:val="B70F6F"/>
          <w:sz w:val="32"/>
          <w:szCs w:val="32"/>
          <w:lang w:val="en-US"/>
        </w:rPr>
        <w:t>Guidelines</w:t>
      </w:r>
      <w:r w:rsidR="001A712D" w:rsidRPr="007B672E">
        <w:rPr>
          <w:rFonts w:ascii="Calibri Light" w:eastAsia="Times New Roman" w:hAnsi="Calibri Light" w:cs="Times New Roman"/>
          <w:b/>
          <w:bCs/>
          <w:iCs/>
          <w:color w:val="B70F6F"/>
          <w:sz w:val="32"/>
          <w:szCs w:val="32"/>
          <w:lang w:val="en-US"/>
        </w:rPr>
        <w:t xml:space="preserve"> and Conditions</w:t>
      </w:r>
    </w:p>
    <w:p w14:paraId="3FB1DEAA" w14:textId="77777777" w:rsidR="00B34C48" w:rsidRDefault="00B34C48" w:rsidP="004E3948">
      <w:pPr>
        <w:keepNext/>
        <w:autoSpaceDE w:val="0"/>
        <w:autoSpaceDN w:val="0"/>
        <w:spacing w:after="0"/>
        <w:jc w:val="center"/>
        <w:outlineLvl w:val="5"/>
        <w:rPr>
          <w:rFonts w:ascii="Calibri Light" w:eastAsia="Times New Roman" w:hAnsi="Calibri Light" w:cs="Times New Roman"/>
          <w:b/>
          <w:bCs/>
          <w:iCs/>
          <w:color w:val="B70F6F"/>
          <w:sz w:val="32"/>
          <w:szCs w:val="32"/>
          <w:lang w:val="en-US"/>
        </w:rPr>
      </w:pPr>
    </w:p>
    <w:p w14:paraId="06E1101F" w14:textId="3DC42A50" w:rsidR="00173128" w:rsidRPr="002A1A6C" w:rsidRDefault="00337C8C" w:rsidP="002A1A6C">
      <w:pPr>
        <w:pStyle w:val="ListParagraph"/>
        <w:numPr>
          <w:ilvl w:val="0"/>
          <w:numId w:val="4"/>
        </w:numPr>
        <w:spacing w:after="0"/>
        <w:ind w:left="709" w:hanging="709"/>
        <w:rPr>
          <w:rFonts w:ascii="Calibri Light" w:hAnsi="Calibri Light"/>
          <w:b/>
          <w:bCs/>
          <w:sz w:val="22"/>
        </w:rPr>
      </w:pPr>
      <w:r>
        <w:rPr>
          <w:rFonts w:ascii="Calibri Light" w:hAnsi="Calibri Light"/>
          <w:b/>
          <w:bCs/>
          <w:sz w:val="22"/>
        </w:rPr>
        <w:t>About the RPH Research Fou</w:t>
      </w:r>
      <w:r w:rsidR="00DF335A">
        <w:rPr>
          <w:rFonts w:ascii="Calibri Light" w:hAnsi="Calibri Light"/>
          <w:b/>
          <w:bCs/>
          <w:sz w:val="22"/>
        </w:rPr>
        <w:t>ndation</w:t>
      </w:r>
    </w:p>
    <w:p w14:paraId="03341EED" w14:textId="4579CBB2" w:rsidR="00CA456A" w:rsidRDefault="0040219F" w:rsidP="00685F47">
      <w:pPr>
        <w:pStyle w:val="BodyTextIndent"/>
        <w:tabs>
          <w:tab w:val="clear" w:pos="1140"/>
          <w:tab w:val="clear" w:pos="1440"/>
          <w:tab w:val="num" w:pos="709"/>
        </w:tabs>
        <w:spacing w:before="240"/>
        <w:ind w:left="709" w:right="0"/>
        <w:jc w:val="both"/>
        <w:rPr>
          <w:rFonts w:ascii="Calibri Light" w:hAnsi="Calibri Light"/>
          <w:sz w:val="22"/>
          <w:szCs w:val="22"/>
          <w:lang w:val="en-AU"/>
        </w:rPr>
      </w:pPr>
      <w:r w:rsidRPr="000010F0">
        <w:rPr>
          <w:rFonts w:ascii="Calibri Light" w:hAnsi="Calibri Light"/>
          <w:sz w:val="22"/>
          <w:szCs w:val="22"/>
          <w:lang w:val="en-AU"/>
        </w:rPr>
        <w:t xml:space="preserve">For </w:t>
      </w:r>
      <w:r w:rsidR="001A52E7">
        <w:rPr>
          <w:rFonts w:ascii="Calibri Light" w:hAnsi="Calibri Light"/>
          <w:sz w:val="22"/>
          <w:szCs w:val="22"/>
          <w:lang w:val="en-AU"/>
        </w:rPr>
        <w:t xml:space="preserve">more than </w:t>
      </w:r>
      <w:r w:rsidR="00351F33">
        <w:rPr>
          <w:rFonts w:ascii="Calibri Light" w:hAnsi="Calibri Light"/>
          <w:sz w:val="22"/>
          <w:szCs w:val="22"/>
          <w:lang w:val="en-AU"/>
        </w:rPr>
        <w:t>40</w:t>
      </w:r>
      <w:r w:rsidRPr="000010F0">
        <w:rPr>
          <w:rFonts w:ascii="Calibri Light" w:hAnsi="Calibri Light"/>
          <w:sz w:val="22"/>
          <w:szCs w:val="22"/>
          <w:lang w:val="en-AU"/>
        </w:rPr>
        <w:t xml:space="preserve"> years, the RPH Research Foundation has been improving our community’s health by funding leading medical research, </w:t>
      </w:r>
      <w:r w:rsidR="00CD0FA4" w:rsidRPr="000010F0">
        <w:rPr>
          <w:rFonts w:ascii="Calibri Light" w:hAnsi="Calibri Light"/>
          <w:sz w:val="22"/>
          <w:szCs w:val="22"/>
          <w:lang w:val="en-AU"/>
        </w:rPr>
        <w:t>ideas,</w:t>
      </w:r>
      <w:r w:rsidRPr="000010F0">
        <w:rPr>
          <w:rFonts w:ascii="Calibri Light" w:hAnsi="Calibri Light"/>
          <w:sz w:val="22"/>
          <w:szCs w:val="22"/>
          <w:lang w:val="en-AU"/>
        </w:rPr>
        <w:t xml:space="preserve"> and innovations at Royal Perth Hospital.</w:t>
      </w:r>
      <w:r w:rsidR="00075C5B">
        <w:rPr>
          <w:rFonts w:ascii="Calibri Light" w:hAnsi="Calibri Light"/>
          <w:sz w:val="22"/>
          <w:szCs w:val="22"/>
          <w:lang w:val="en-AU"/>
        </w:rPr>
        <w:t xml:space="preserve"> </w:t>
      </w:r>
      <w:r w:rsidRPr="000010F0">
        <w:rPr>
          <w:rFonts w:ascii="Calibri Light" w:hAnsi="Calibri Light"/>
          <w:sz w:val="22"/>
          <w:szCs w:val="22"/>
          <w:lang w:val="en-AU"/>
        </w:rPr>
        <w:t>The Foundation links universities, research centres and researchers with the East Metropolitan Health Service to maximise health research impact.</w:t>
      </w:r>
    </w:p>
    <w:p w14:paraId="4373D792" w14:textId="77777777" w:rsidR="00D81388" w:rsidRPr="00D81388" w:rsidRDefault="00D81388" w:rsidP="000154BB">
      <w:pPr>
        <w:pStyle w:val="BodyTextIndent"/>
        <w:tabs>
          <w:tab w:val="clear" w:pos="1140"/>
          <w:tab w:val="clear" w:pos="1440"/>
        </w:tabs>
        <w:ind w:right="0"/>
        <w:jc w:val="both"/>
        <w:rPr>
          <w:rFonts w:ascii="Calibri Light" w:hAnsi="Calibri Light"/>
          <w:b/>
          <w:sz w:val="22"/>
          <w:szCs w:val="22"/>
          <w:lang w:val="en-AU"/>
        </w:rPr>
      </w:pPr>
    </w:p>
    <w:p w14:paraId="7C40DC3D" w14:textId="57F8F60C" w:rsidR="00CA456A" w:rsidRPr="000010F0" w:rsidRDefault="0040219F" w:rsidP="00D81388">
      <w:pPr>
        <w:pStyle w:val="BodyTextIndent"/>
        <w:tabs>
          <w:tab w:val="clear" w:pos="1140"/>
          <w:tab w:val="clear" w:pos="1440"/>
        </w:tabs>
        <w:spacing w:after="240"/>
        <w:ind w:left="709" w:right="0"/>
        <w:jc w:val="both"/>
        <w:rPr>
          <w:rFonts w:ascii="Calibri Light" w:hAnsi="Calibri Light"/>
          <w:sz w:val="22"/>
          <w:szCs w:val="22"/>
          <w:lang w:val="en-AU"/>
        </w:rPr>
      </w:pPr>
      <w:r w:rsidRPr="000010F0">
        <w:rPr>
          <w:rFonts w:ascii="Calibri Light" w:hAnsi="Calibri Light"/>
          <w:sz w:val="22"/>
          <w:szCs w:val="22"/>
          <w:lang w:val="en-AU"/>
        </w:rPr>
        <w:t>By providing year-on-year funding and in-house support to researchers across a range of disciplines, the Foundation has become a renowned leader in its field. Its core vision is to champion innovative research that has a real impact on the health and wellbeing of the wider community.</w:t>
      </w:r>
    </w:p>
    <w:p w14:paraId="4D80D804" w14:textId="0F40EC5C" w:rsidR="00CC14E8" w:rsidRPr="003718D5" w:rsidRDefault="0086754E" w:rsidP="003718D5">
      <w:pPr>
        <w:pStyle w:val="ListParagraph"/>
        <w:numPr>
          <w:ilvl w:val="0"/>
          <w:numId w:val="4"/>
        </w:numPr>
        <w:ind w:left="709" w:hanging="709"/>
        <w:rPr>
          <w:rFonts w:ascii="Calibri Light" w:hAnsi="Calibri Light"/>
          <w:b/>
          <w:bCs/>
          <w:sz w:val="22"/>
        </w:rPr>
      </w:pPr>
      <w:bookmarkStart w:id="0" w:name="_Hlk96691898"/>
      <w:r w:rsidRPr="00875AA5">
        <w:rPr>
          <w:rFonts w:ascii="Calibri Light" w:hAnsi="Calibri Light"/>
          <w:b/>
          <w:bCs/>
          <w:sz w:val="22"/>
        </w:rPr>
        <w:t xml:space="preserve">The </w:t>
      </w:r>
      <w:r w:rsidR="001107E8">
        <w:rPr>
          <w:rFonts w:ascii="Calibri Light" w:hAnsi="Calibri Light"/>
          <w:b/>
          <w:bCs/>
          <w:sz w:val="22"/>
        </w:rPr>
        <w:t>Nursing and Allied Health</w:t>
      </w:r>
      <w:bookmarkEnd w:id="0"/>
      <w:r w:rsidR="000960C3">
        <w:rPr>
          <w:rFonts w:ascii="Calibri Light" w:hAnsi="Calibri Light"/>
          <w:b/>
          <w:bCs/>
          <w:sz w:val="22"/>
          <w:vertAlign w:val="superscript"/>
        </w:rPr>
        <w:t xml:space="preserve"> </w:t>
      </w:r>
      <w:r w:rsidR="000960C3">
        <w:rPr>
          <w:rFonts w:ascii="Calibri Light" w:hAnsi="Calibri Light"/>
          <w:b/>
          <w:bCs/>
          <w:sz w:val="22"/>
        </w:rPr>
        <w:t xml:space="preserve">Grant </w:t>
      </w:r>
      <w:r w:rsidR="00CC14E8">
        <w:rPr>
          <w:rFonts w:ascii="Calibri Light" w:hAnsi="Calibri Light"/>
          <w:b/>
          <w:bCs/>
          <w:sz w:val="22"/>
        </w:rPr>
        <w:t>Program</w:t>
      </w:r>
    </w:p>
    <w:p w14:paraId="3113CA8E" w14:textId="2108627F" w:rsidR="000833FC" w:rsidRDefault="00A649D8" w:rsidP="00CC14E8">
      <w:pPr>
        <w:spacing w:after="0"/>
        <w:ind w:left="709"/>
        <w:jc w:val="both"/>
        <w:rPr>
          <w:rFonts w:ascii="Calibri Light" w:hAnsi="Calibri Light"/>
          <w:bCs/>
          <w:sz w:val="22"/>
        </w:rPr>
      </w:pPr>
      <w:r w:rsidRPr="002A1A6C">
        <w:rPr>
          <w:rFonts w:ascii="Calibri Light" w:hAnsi="Calibri Light"/>
          <w:sz w:val="22"/>
        </w:rPr>
        <w:t xml:space="preserve">The </w:t>
      </w:r>
      <w:r w:rsidR="00D3077C" w:rsidRPr="00D3077C">
        <w:rPr>
          <w:rFonts w:ascii="Calibri Light" w:hAnsi="Calibri Light"/>
          <w:sz w:val="22"/>
        </w:rPr>
        <w:t xml:space="preserve">Nursing and Allied Health </w:t>
      </w:r>
      <w:r w:rsidR="00CC14E8" w:rsidRPr="00C85F25">
        <w:rPr>
          <w:rFonts w:ascii="Calibri Light" w:hAnsi="Calibri Light"/>
          <w:bCs/>
          <w:sz w:val="22"/>
        </w:rPr>
        <w:t>Grant</w:t>
      </w:r>
      <w:r w:rsidR="00AD1379">
        <w:rPr>
          <w:rFonts w:ascii="Calibri Light" w:hAnsi="Calibri Light"/>
          <w:bCs/>
          <w:sz w:val="22"/>
        </w:rPr>
        <w:t xml:space="preserve"> </w:t>
      </w:r>
      <w:r w:rsidR="00AB19D9" w:rsidRPr="006A2262">
        <w:rPr>
          <w:rFonts w:ascii="Calibri Light" w:hAnsi="Calibri Light"/>
          <w:bCs/>
          <w:sz w:val="22"/>
        </w:rPr>
        <w:t>P</w:t>
      </w:r>
      <w:r w:rsidR="00A03A0C" w:rsidRPr="006A2262">
        <w:rPr>
          <w:rFonts w:ascii="Calibri Light" w:hAnsi="Calibri Light"/>
          <w:bCs/>
          <w:sz w:val="22"/>
        </w:rPr>
        <w:t>rogram</w:t>
      </w:r>
      <w:r w:rsidR="00CC14E8" w:rsidRPr="006A2262">
        <w:rPr>
          <w:rFonts w:ascii="Calibri Light" w:hAnsi="Calibri Light"/>
          <w:bCs/>
          <w:sz w:val="22"/>
        </w:rPr>
        <w:t xml:space="preserve"> </w:t>
      </w:r>
      <w:r w:rsidR="00641D6F" w:rsidRPr="006A2262">
        <w:rPr>
          <w:rFonts w:ascii="Calibri Light" w:hAnsi="Calibri Light"/>
          <w:bCs/>
          <w:sz w:val="22"/>
        </w:rPr>
        <w:t>provide</w:t>
      </w:r>
      <w:r w:rsidR="00A44B75" w:rsidRPr="006A2262">
        <w:rPr>
          <w:rFonts w:ascii="Calibri Light" w:hAnsi="Calibri Light"/>
          <w:bCs/>
          <w:sz w:val="22"/>
        </w:rPr>
        <w:t>s</w:t>
      </w:r>
      <w:r w:rsidR="00E168F9" w:rsidRPr="006A2262">
        <w:rPr>
          <w:rFonts w:ascii="Calibri Light" w:hAnsi="Calibri Light"/>
          <w:bCs/>
          <w:sz w:val="22"/>
        </w:rPr>
        <w:t xml:space="preserve"> </w:t>
      </w:r>
      <w:r w:rsidR="00CC14E8" w:rsidRPr="006A2262">
        <w:rPr>
          <w:rFonts w:ascii="Calibri Light" w:hAnsi="Calibri Light"/>
          <w:bCs/>
          <w:sz w:val="22"/>
        </w:rPr>
        <w:t>fund</w:t>
      </w:r>
      <w:r w:rsidR="004621B9" w:rsidRPr="006A2262">
        <w:rPr>
          <w:rFonts w:ascii="Calibri Light" w:hAnsi="Calibri Light"/>
          <w:bCs/>
          <w:sz w:val="22"/>
        </w:rPr>
        <w:t>ing</w:t>
      </w:r>
      <w:r w:rsidR="004E6FE2" w:rsidRPr="006A2262">
        <w:rPr>
          <w:rFonts w:ascii="Calibri Light" w:hAnsi="Calibri Light"/>
          <w:bCs/>
          <w:sz w:val="22"/>
        </w:rPr>
        <w:t xml:space="preserve"> for </w:t>
      </w:r>
      <w:r w:rsidR="000E48DB" w:rsidRPr="006A2262">
        <w:rPr>
          <w:rFonts w:ascii="Calibri Light" w:hAnsi="Calibri Light"/>
          <w:bCs/>
          <w:sz w:val="22"/>
        </w:rPr>
        <w:t xml:space="preserve">innovative research projects </w:t>
      </w:r>
      <w:r w:rsidR="00CF2A66" w:rsidRPr="006A2262">
        <w:rPr>
          <w:rFonts w:ascii="Calibri Light" w:hAnsi="Calibri Light"/>
          <w:bCs/>
          <w:sz w:val="22"/>
        </w:rPr>
        <w:t xml:space="preserve">occurring </w:t>
      </w:r>
      <w:r w:rsidR="000E48DB" w:rsidRPr="006A2262">
        <w:rPr>
          <w:rFonts w:ascii="Calibri Light" w:hAnsi="Calibri Light"/>
          <w:bCs/>
          <w:sz w:val="22"/>
        </w:rPr>
        <w:t>with</w:t>
      </w:r>
      <w:r w:rsidR="00CF2A66" w:rsidRPr="006A2262">
        <w:rPr>
          <w:rFonts w:ascii="Calibri Light" w:hAnsi="Calibri Light"/>
          <w:bCs/>
          <w:sz w:val="22"/>
        </w:rPr>
        <w:t>in</w:t>
      </w:r>
      <w:r w:rsidR="000E48DB" w:rsidRPr="006A2262">
        <w:rPr>
          <w:rFonts w:ascii="Calibri Light" w:hAnsi="Calibri Light"/>
          <w:bCs/>
          <w:sz w:val="22"/>
        </w:rPr>
        <w:t xml:space="preserve"> </w:t>
      </w:r>
      <w:r w:rsidR="003D4905" w:rsidRPr="006A2262">
        <w:rPr>
          <w:rFonts w:ascii="Calibri Light" w:hAnsi="Calibri Light"/>
          <w:bCs/>
          <w:sz w:val="22"/>
        </w:rPr>
        <w:t xml:space="preserve">the East Metropolitan Health Service. </w:t>
      </w:r>
      <w:r w:rsidR="00556127" w:rsidRPr="006A2262">
        <w:rPr>
          <w:rFonts w:ascii="Calibri Light" w:hAnsi="Calibri Light"/>
          <w:bCs/>
          <w:sz w:val="22"/>
        </w:rPr>
        <w:t>Th</w:t>
      </w:r>
      <w:r w:rsidR="00DC0F43" w:rsidRPr="006A2262">
        <w:rPr>
          <w:rFonts w:ascii="Calibri Light" w:hAnsi="Calibri Light"/>
          <w:bCs/>
          <w:sz w:val="22"/>
        </w:rPr>
        <w:t>is grant program</w:t>
      </w:r>
      <w:r w:rsidR="00556127" w:rsidRPr="006A2262">
        <w:rPr>
          <w:rFonts w:ascii="Calibri Light" w:hAnsi="Calibri Light"/>
          <w:bCs/>
          <w:sz w:val="22"/>
        </w:rPr>
        <w:t xml:space="preserve"> </w:t>
      </w:r>
      <w:r w:rsidR="00A44B75" w:rsidRPr="006A2262">
        <w:rPr>
          <w:rFonts w:ascii="Calibri Light" w:hAnsi="Calibri Light"/>
          <w:bCs/>
          <w:sz w:val="22"/>
        </w:rPr>
        <w:t>funds</w:t>
      </w:r>
      <w:r w:rsidR="00556127" w:rsidRPr="006A2262">
        <w:rPr>
          <w:rFonts w:ascii="Calibri Light" w:hAnsi="Calibri Light"/>
          <w:bCs/>
          <w:sz w:val="22"/>
        </w:rPr>
        <w:t xml:space="preserve"> </w:t>
      </w:r>
      <w:r w:rsidR="004329F7" w:rsidRPr="006A2262">
        <w:rPr>
          <w:rFonts w:ascii="Calibri Light" w:hAnsi="Calibri Light"/>
          <w:bCs/>
          <w:sz w:val="22"/>
        </w:rPr>
        <w:t>nursing</w:t>
      </w:r>
      <w:r w:rsidR="001D12FA">
        <w:rPr>
          <w:rFonts w:ascii="Calibri Light" w:hAnsi="Calibri Light"/>
          <w:bCs/>
          <w:sz w:val="22"/>
        </w:rPr>
        <w:t xml:space="preserve">, </w:t>
      </w:r>
      <w:r w:rsidR="00B413DD">
        <w:rPr>
          <w:rFonts w:ascii="Calibri Light" w:hAnsi="Calibri Light"/>
          <w:bCs/>
          <w:sz w:val="22"/>
        </w:rPr>
        <w:t>midwifery,</w:t>
      </w:r>
      <w:r w:rsidR="004329F7" w:rsidRPr="006A2262">
        <w:rPr>
          <w:rFonts w:ascii="Calibri Light" w:hAnsi="Calibri Light"/>
          <w:bCs/>
          <w:sz w:val="22"/>
        </w:rPr>
        <w:t xml:space="preserve"> and allied health researchers</w:t>
      </w:r>
      <w:r w:rsidR="00556127" w:rsidRPr="006A2262">
        <w:rPr>
          <w:rFonts w:ascii="Calibri Light" w:hAnsi="Calibri Light"/>
          <w:bCs/>
          <w:sz w:val="22"/>
        </w:rPr>
        <w:t xml:space="preserve"> </w:t>
      </w:r>
      <w:r w:rsidR="00A44B75" w:rsidRPr="006A2262">
        <w:rPr>
          <w:rFonts w:ascii="Calibri Light" w:hAnsi="Calibri Light"/>
          <w:bCs/>
          <w:sz w:val="22"/>
        </w:rPr>
        <w:t>to</w:t>
      </w:r>
      <w:r w:rsidR="00B21CED" w:rsidRPr="006A2262">
        <w:rPr>
          <w:rFonts w:ascii="Calibri Light" w:hAnsi="Calibri Light"/>
          <w:bCs/>
          <w:sz w:val="22"/>
        </w:rPr>
        <w:t xml:space="preserve"> translat</w:t>
      </w:r>
      <w:r w:rsidR="00A44B75" w:rsidRPr="006A2262">
        <w:rPr>
          <w:rFonts w:ascii="Calibri Light" w:hAnsi="Calibri Light"/>
          <w:bCs/>
          <w:sz w:val="22"/>
        </w:rPr>
        <w:t>e</w:t>
      </w:r>
      <w:r w:rsidR="00B21CED" w:rsidRPr="006A2262">
        <w:rPr>
          <w:rFonts w:ascii="Calibri Light" w:hAnsi="Calibri Light"/>
          <w:bCs/>
          <w:sz w:val="22"/>
        </w:rPr>
        <w:t xml:space="preserve"> their ideas into clinical practice that lead</w:t>
      </w:r>
      <w:r w:rsidR="00A44B75" w:rsidRPr="006A2262">
        <w:rPr>
          <w:rFonts w:ascii="Calibri Light" w:hAnsi="Calibri Light"/>
          <w:bCs/>
          <w:sz w:val="22"/>
        </w:rPr>
        <w:t>s</w:t>
      </w:r>
      <w:r w:rsidR="00B21CED" w:rsidRPr="006A2262">
        <w:rPr>
          <w:rFonts w:ascii="Calibri Light" w:hAnsi="Calibri Light"/>
          <w:bCs/>
          <w:sz w:val="22"/>
        </w:rPr>
        <w:t xml:space="preserve"> to a significant impact on the health and wellbeing of our community</w:t>
      </w:r>
      <w:r w:rsidR="00DE603A">
        <w:rPr>
          <w:rFonts w:ascii="Calibri Light" w:hAnsi="Calibri Light"/>
          <w:bCs/>
          <w:sz w:val="22"/>
        </w:rPr>
        <w:t>,</w:t>
      </w:r>
      <w:r w:rsidR="00927F99" w:rsidRPr="006A2262">
        <w:rPr>
          <w:rFonts w:ascii="Calibri Light" w:hAnsi="Calibri Light"/>
          <w:bCs/>
          <w:sz w:val="22"/>
        </w:rPr>
        <w:t xml:space="preserve"> </w:t>
      </w:r>
      <w:r w:rsidR="00A44B75" w:rsidRPr="006A2262">
        <w:rPr>
          <w:rFonts w:ascii="Calibri Light" w:hAnsi="Calibri Light"/>
          <w:bCs/>
          <w:sz w:val="22"/>
        </w:rPr>
        <w:t xml:space="preserve">especially </w:t>
      </w:r>
      <w:r w:rsidR="00927F99" w:rsidRPr="006A2262">
        <w:rPr>
          <w:rFonts w:ascii="Calibri Light" w:hAnsi="Calibri Light"/>
          <w:bCs/>
          <w:sz w:val="22"/>
        </w:rPr>
        <w:t xml:space="preserve">within the East Metropolitan </w:t>
      </w:r>
      <w:r w:rsidR="00927F99" w:rsidRPr="00AD1379">
        <w:rPr>
          <w:rFonts w:ascii="Calibri Light" w:hAnsi="Calibri Light"/>
          <w:bCs/>
          <w:sz w:val="22"/>
        </w:rPr>
        <w:t>Health Service.</w:t>
      </w:r>
      <w:r w:rsidR="00927F99">
        <w:rPr>
          <w:rFonts w:ascii="Calibri Light" w:hAnsi="Calibri Light"/>
          <w:bCs/>
          <w:sz w:val="22"/>
        </w:rPr>
        <w:t xml:space="preserve"> </w:t>
      </w:r>
    </w:p>
    <w:p w14:paraId="1EF3B965" w14:textId="77777777" w:rsidR="003C5CF2" w:rsidRDefault="003C5CF2" w:rsidP="00CD5AC7">
      <w:pPr>
        <w:spacing w:after="0"/>
        <w:ind w:left="709"/>
        <w:jc w:val="both"/>
        <w:rPr>
          <w:rFonts w:ascii="Calibri Light" w:hAnsi="Calibri Light"/>
          <w:bCs/>
          <w:sz w:val="22"/>
        </w:rPr>
      </w:pPr>
    </w:p>
    <w:p w14:paraId="019F46CF" w14:textId="77777777" w:rsidR="0086754E" w:rsidRDefault="00175AA5" w:rsidP="00CD5AC7">
      <w:pPr>
        <w:pStyle w:val="ListParagraph"/>
        <w:numPr>
          <w:ilvl w:val="0"/>
          <w:numId w:val="4"/>
        </w:numPr>
        <w:spacing w:after="0"/>
        <w:ind w:left="709" w:hanging="709"/>
        <w:rPr>
          <w:rFonts w:ascii="Calibri Light" w:hAnsi="Calibri Light"/>
          <w:b/>
          <w:bCs/>
          <w:sz w:val="22"/>
        </w:rPr>
      </w:pPr>
      <w:r>
        <w:rPr>
          <w:rFonts w:ascii="Calibri Light" w:hAnsi="Calibri Light"/>
          <w:b/>
          <w:bCs/>
          <w:sz w:val="22"/>
        </w:rPr>
        <w:t>Funding Details</w:t>
      </w:r>
    </w:p>
    <w:p w14:paraId="71155850" w14:textId="35E5412F" w:rsidR="00002DB7" w:rsidRPr="00F835EC" w:rsidRDefault="00002DB7" w:rsidP="00CD5AC7">
      <w:pPr>
        <w:spacing w:before="240" w:after="0"/>
        <w:ind w:left="709"/>
        <w:jc w:val="both"/>
        <w:rPr>
          <w:rFonts w:ascii="Calibri Light" w:hAnsi="Calibri Light" w:cs="Calibri Light"/>
          <w:bCs/>
          <w:sz w:val="22"/>
        </w:rPr>
      </w:pPr>
      <w:r w:rsidRPr="00F835EC">
        <w:rPr>
          <w:rFonts w:ascii="Calibri Light" w:hAnsi="Calibri Light" w:cs="Calibri Light"/>
          <w:bCs/>
          <w:sz w:val="22"/>
        </w:rPr>
        <w:t xml:space="preserve">There is </w:t>
      </w:r>
      <w:r w:rsidR="00F84960">
        <w:rPr>
          <w:rFonts w:ascii="Calibri Light" w:hAnsi="Calibri Light" w:cs="Calibri Light"/>
          <w:bCs/>
          <w:sz w:val="22"/>
        </w:rPr>
        <w:t xml:space="preserve">a total of </w:t>
      </w:r>
      <w:r w:rsidRPr="00002DB7">
        <w:rPr>
          <w:rFonts w:ascii="Calibri Light" w:hAnsi="Calibri Light" w:cs="Calibri Light"/>
          <w:bCs/>
          <w:sz w:val="22"/>
        </w:rPr>
        <w:t>$75,000 a</w:t>
      </w:r>
      <w:r w:rsidR="003D5B34">
        <w:rPr>
          <w:rFonts w:ascii="Calibri Light" w:hAnsi="Calibri Light" w:cs="Calibri Light"/>
          <w:bCs/>
          <w:sz w:val="22"/>
        </w:rPr>
        <w:t>vailable</w:t>
      </w:r>
      <w:r w:rsidRPr="00002DB7">
        <w:rPr>
          <w:rFonts w:ascii="Calibri Light" w:hAnsi="Calibri Light" w:cs="Calibri Light"/>
          <w:bCs/>
          <w:sz w:val="22"/>
        </w:rPr>
        <w:t xml:space="preserve"> for successful applications, which will be distributed among </w:t>
      </w:r>
      <w:r w:rsidR="003D5B34">
        <w:rPr>
          <w:rFonts w:ascii="Calibri Light" w:hAnsi="Calibri Light" w:cs="Calibri Light"/>
          <w:bCs/>
          <w:sz w:val="22"/>
        </w:rPr>
        <w:t>several</w:t>
      </w:r>
      <w:r w:rsidRPr="00002DB7">
        <w:rPr>
          <w:rFonts w:ascii="Calibri Light" w:hAnsi="Calibri Light" w:cs="Calibri Light"/>
          <w:bCs/>
          <w:sz w:val="22"/>
        </w:rPr>
        <w:t xml:space="preserve"> nursing and allied health research projects.</w:t>
      </w:r>
    </w:p>
    <w:p w14:paraId="3EA4D99C" w14:textId="22F37C47" w:rsidR="00D86CC6" w:rsidRPr="00F835EC" w:rsidRDefault="00D86CC6" w:rsidP="00CD5AC7">
      <w:pPr>
        <w:spacing w:before="240" w:after="0"/>
        <w:ind w:left="709"/>
        <w:jc w:val="both"/>
        <w:rPr>
          <w:rFonts w:ascii="Calibri Light" w:hAnsi="Calibri Light" w:cs="Calibri Light"/>
          <w:bCs/>
          <w:sz w:val="22"/>
          <w:szCs w:val="20"/>
        </w:rPr>
      </w:pPr>
      <w:r w:rsidRPr="00F835EC">
        <w:rPr>
          <w:rFonts w:ascii="Calibri Light" w:hAnsi="Calibri Light" w:cs="Calibri Light"/>
          <w:bCs/>
          <w:sz w:val="22"/>
          <w:szCs w:val="20"/>
        </w:rPr>
        <w:t>Of the available funds for this grant program, $</w:t>
      </w:r>
      <w:r w:rsidR="00CD7368">
        <w:rPr>
          <w:rFonts w:ascii="Calibri Light" w:hAnsi="Calibri Light" w:cs="Calibri Light"/>
          <w:bCs/>
          <w:sz w:val="22"/>
          <w:szCs w:val="20"/>
        </w:rPr>
        <w:t>15</w:t>
      </w:r>
      <w:r w:rsidRPr="00F835EC">
        <w:rPr>
          <w:rFonts w:ascii="Calibri Light" w:hAnsi="Calibri Light" w:cs="Calibri Light"/>
          <w:bCs/>
          <w:sz w:val="22"/>
          <w:szCs w:val="20"/>
        </w:rPr>
        <w:t>,000 is reserved</w:t>
      </w:r>
      <w:r w:rsidR="001E6090">
        <w:rPr>
          <w:rFonts w:ascii="Calibri Light" w:hAnsi="Calibri Light" w:cs="Calibri Light"/>
          <w:bCs/>
          <w:sz w:val="22"/>
          <w:szCs w:val="20"/>
        </w:rPr>
        <w:t xml:space="preserve"> </w:t>
      </w:r>
      <w:r w:rsidRPr="00F835EC">
        <w:rPr>
          <w:rFonts w:ascii="Calibri Light" w:hAnsi="Calibri Light" w:cs="Calibri Light"/>
          <w:bCs/>
          <w:sz w:val="22"/>
          <w:szCs w:val="20"/>
        </w:rPr>
        <w:t xml:space="preserve">for nursing or midwifery projects to support innovative nursing research within the East Metropolitan Health Service.  </w:t>
      </w:r>
    </w:p>
    <w:p w14:paraId="42186673" w14:textId="1944A991" w:rsidR="00D86CC6" w:rsidRPr="00F835EC" w:rsidRDefault="00D86CC6" w:rsidP="00D86CC6">
      <w:pPr>
        <w:spacing w:before="240" w:after="0"/>
        <w:ind w:left="709"/>
        <w:jc w:val="both"/>
        <w:rPr>
          <w:rFonts w:ascii="Calibri Light" w:hAnsi="Calibri Light" w:cs="Calibri Light"/>
          <w:bCs/>
          <w:sz w:val="22"/>
          <w:szCs w:val="20"/>
        </w:rPr>
      </w:pPr>
      <w:r w:rsidRPr="00F835EC">
        <w:rPr>
          <w:rFonts w:ascii="Calibri Light" w:hAnsi="Calibri Light" w:cs="Calibri Light"/>
          <w:bCs/>
          <w:sz w:val="22"/>
          <w:szCs w:val="20"/>
        </w:rPr>
        <w:t>Th</w:t>
      </w:r>
      <w:r w:rsidR="00A06F8C" w:rsidRPr="00F835EC">
        <w:rPr>
          <w:rFonts w:ascii="Calibri Light" w:hAnsi="Calibri Light" w:cs="Calibri Light"/>
          <w:bCs/>
          <w:sz w:val="22"/>
          <w:szCs w:val="20"/>
        </w:rPr>
        <w:t>e</w:t>
      </w:r>
      <w:r w:rsidR="004E7EB2" w:rsidRPr="00F835EC">
        <w:rPr>
          <w:rFonts w:ascii="Calibri Light" w:hAnsi="Calibri Light" w:cs="Calibri Light"/>
          <w:bCs/>
          <w:sz w:val="22"/>
          <w:szCs w:val="20"/>
        </w:rPr>
        <w:t>se</w:t>
      </w:r>
      <w:r w:rsidRPr="00F835EC">
        <w:rPr>
          <w:rFonts w:ascii="Calibri Light" w:hAnsi="Calibri Light" w:cs="Calibri Light"/>
          <w:bCs/>
          <w:sz w:val="22"/>
          <w:szCs w:val="20"/>
        </w:rPr>
        <w:t xml:space="preserve"> funds will be allocated to the successful projects as deemed appropriate by an Independent Peer Review Panel.</w:t>
      </w:r>
    </w:p>
    <w:p w14:paraId="71C5902F" w14:textId="5BE79F68" w:rsidR="004E7EB2" w:rsidRPr="00F835EC" w:rsidRDefault="006F05FE" w:rsidP="000F0B90">
      <w:pPr>
        <w:spacing w:before="240" w:after="0"/>
        <w:ind w:left="709"/>
        <w:jc w:val="both"/>
        <w:rPr>
          <w:rFonts w:ascii="Calibri Light" w:hAnsi="Calibri Light" w:cs="Calibri Light"/>
          <w:bCs/>
          <w:sz w:val="22"/>
        </w:rPr>
      </w:pPr>
      <w:r w:rsidRPr="00F835EC">
        <w:rPr>
          <w:rFonts w:ascii="Calibri Light" w:hAnsi="Calibri Light" w:cs="Calibri Light"/>
          <w:b/>
          <w:sz w:val="22"/>
          <w:szCs w:val="20"/>
        </w:rPr>
        <w:t>Level of funding</w:t>
      </w:r>
      <w:r w:rsidRPr="00F835EC">
        <w:rPr>
          <w:rFonts w:ascii="Calibri Light" w:hAnsi="Calibri Light" w:cs="Calibri Light"/>
          <w:bCs/>
        </w:rPr>
        <w:t xml:space="preserve">: </w:t>
      </w:r>
      <w:r w:rsidR="004E7EB2" w:rsidRPr="00F835EC">
        <w:rPr>
          <w:rFonts w:ascii="Calibri Light" w:hAnsi="Calibri Light" w:cs="Calibri Light"/>
          <w:sz w:val="22"/>
        </w:rPr>
        <w:t>Applicants may apply for a project up to a maximum value of $15,000.</w:t>
      </w:r>
    </w:p>
    <w:p w14:paraId="5E305C83" w14:textId="0DAAAB75" w:rsidR="00C819C6" w:rsidRPr="00C819C6" w:rsidRDefault="006F05FE" w:rsidP="0024109A">
      <w:pPr>
        <w:spacing w:before="240" w:after="0"/>
        <w:ind w:left="709"/>
        <w:jc w:val="both"/>
        <w:rPr>
          <w:rFonts w:ascii="Calibri Light" w:hAnsi="Calibri Light" w:cs="Calibri Light"/>
          <w:bCs/>
          <w:sz w:val="22"/>
        </w:rPr>
      </w:pPr>
      <w:r w:rsidRPr="00F835EC">
        <w:rPr>
          <w:rFonts w:ascii="Calibri Light" w:hAnsi="Calibri Light" w:cs="Calibri Light"/>
          <w:b/>
          <w:sz w:val="22"/>
        </w:rPr>
        <w:t>Duration of funding:</w:t>
      </w:r>
      <w:r w:rsidRPr="00F835EC">
        <w:rPr>
          <w:rFonts w:ascii="Calibri Light" w:hAnsi="Calibri Light" w:cs="Calibri Light"/>
          <w:bCs/>
          <w:sz w:val="22"/>
        </w:rPr>
        <w:t xml:space="preserve"> </w:t>
      </w:r>
      <w:r w:rsidR="003241F6" w:rsidRPr="003241F6">
        <w:rPr>
          <w:rFonts w:ascii="Calibri Light" w:hAnsi="Calibri Light" w:cs="Calibri Light"/>
          <w:bCs/>
          <w:sz w:val="22"/>
        </w:rPr>
        <w:t xml:space="preserve">Grant funds must be disbursed within 12 months of the Announcement Date, </w:t>
      </w:r>
      <w:r w:rsidR="00A9267B">
        <w:rPr>
          <w:rFonts w:ascii="Calibri Light" w:hAnsi="Calibri Light" w:cs="Calibri Light"/>
          <w:bCs/>
          <w:sz w:val="22"/>
        </w:rPr>
        <w:t>by</w:t>
      </w:r>
      <w:r w:rsidR="003241F6" w:rsidRPr="003241F6">
        <w:rPr>
          <w:rFonts w:ascii="Calibri Light" w:hAnsi="Calibri Light" w:cs="Calibri Light"/>
          <w:bCs/>
          <w:sz w:val="22"/>
        </w:rPr>
        <w:t xml:space="preserve"> the </w:t>
      </w:r>
      <w:r w:rsidR="00A9267B">
        <w:rPr>
          <w:rFonts w:ascii="Calibri Light" w:hAnsi="Calibri Light" w:cs="Calibri Light"/>
          <w:bCs/>
          <w:sz w:val="22"/>
        </w:rPr>
        <w:t>12 May 202</w:t>
      </w:r>
      <w:r w:rsidR="00B113BA">
        <w:rPr>
          <w:rFonts w:ascii="Calibri Light" w:hAnsi="Calibri Light" w:cs="Calibri Light"/>
          <w:bCs/>
          <w:sz w:val="22"/>
        </w:rPr>
        <w:t>6</w:t>
      </w:r>
      <w:r w:rsidR="00A9267B">
        <w:rPr>
          <w:rFonts w:ascii="Calibri Light" w:hAnsi="Calibri Light" w:cs="Calibri Light"/>
          <w:bCs/>
          <w:sz w:val="22"/>
        </w:rPr>
        <w:t xml:space="preserve"> (202</w:t>
      </w:r>
      <w:r w:rsidR="00E30922">
        <w:rPr>
          <w:rFonts w:ascii="Calibri Light" w:hAnsi="Calibri Light" w:cs="Calibri Light"/>
          <w:bCs/>
          <w:sz w:val="22"/>
        </w:rPr>
        <w:t>5</w:t>
      </w:r>
      <w:r w:rsidR="00A51C74">
        <w:rPr>
          <w:rFonts w:ascii="Calibri Light" w:hAnsi="Calibri Light" w:cs="Calibri Light"/>
          <w:bCs/>
          <w:sz w:val="22"/>
        </w:rPr>
        <w:t>/202</w:t>
      </w:r>
      <w:r w:rsidR="00E30922">
        <w:rPr>
          <w:rFonts w:ascii="Calibri Light" w:hAnsi="Calibri Light" w:cs="Calibri Light"/>
          <w:bCs/>
          <w:sz w:val="22"/>
        </w:rPr>
        <w:t>6</w:t>
      </w:r>
      <w:r w:rsidR="00A51C74">
        <w:rPr>
          <w:rFonts w:ascii="Calibri Light" w:hAnsi="Calibri Light" w:cs="Calibri Light"/>
          <w:bCs/>
          <w:sz w:val="22"/>
        </w:rPr>
        <w:t xml:space="preserve"> Financial Year)</w:t>
      </w:r>
      <w:r w:rsidR="003241F6" w:rsidRPr="003241F6">
        <w:rPr>
          <w:rFonts w:ascii="Calibri Light" w:hAnsi="Calibri Light" w:cs="Calibri Light"/>
          <w:bCs/>
          <w:sz w:val="22"/>
        </w:rPr>
        <w:t xml:space="preserve">. Research projects must be conducted over </w:t>
      </w:r>
      <w:r w:rsidR="00B96E80">
        <w:rPr>
          <w:rFonts w:ascii="Calibri Light" w:hAnsi="Calibri Light" w:cs="Calibri Light"/>
          <w:bCs/>
          <w:sz w:val="22"/>
        </w:rPr>
        <w:t>a</w:t>
      </w:r>
      <w:r w:rsidR="003241F6" w:rsidRPr="003241F6">
        <w:rPr>
          <w:rFonts w:ascii="Calibri Light" w:hAnsi="Calibri Light" w:cs="Calibri Light"/>
          <w:bCs/>
          <w:sz w:val="22"/>
        </w:rPr>
        <w:t xml:space="preserve"> 12</w:t>
      </w:r>
      <w:r w:rsidR="00FF4440">
        <w:rPr>
          <w:rFonts w:ascii="Calibri Light" w:hAnsi="Calibri Light" w:cs="Calibri Light"/>
          <w:bCs/>
          <w:sz w:val="22"/>
        </w:rPr>
        <w:t>-</w:t>
      </w:r>
      <w:r w:rsidR="003241F6" w:rsidRPr="003241F6">
        <w:rPr>
          <w:rFonts w:ascii="Calibri Light" w:hAnsi="Calibri Light" w:cs="Calibri Light"/>
          <w:bCs/>
          <w:sz w:val="22"/>
        </w:rPr>
        <w:t>18 month</w:t>
      </w:r>
      <w:r w:rsidR="00B96E80">
        <w:rPr>
          <w:rFonts w:ascii="Calibri Light" w:hAnsi="Calibri Light" w:cs="Calibri Light"/>
          <w:bCs/>
          <w:sz w:val="22"/>
        </w:rPr>
        <w:t xml:space="preserve"> duration</w:t>
      </w:r>
      <w:r w:rsidR="003241F6" w:rsidRPr="003241F6">
        <w:rPr>
          <w:rFonts w:ascii="Calibri Light" w:hAnsi="Calibri Light" w:cs="Calibri Light"/>
          <w:bCs/>
          <w:sz w:val="22"/>
        </w:rPr>
        <w:t>,</w:t>
      </w:r>
      <w:r w:rsidR="003B48F5" w:rsidRPr="003B48F5">
        <w:t xml:space="preserve"> </w:t>
      </w:r>
      <w:r w:rsidR="00AD31E1">
        <w:rPr>
          <w:rFonts w:ascii="Calibri Light" w:hAnsi="Calibri Light" w:cs="Calibri Light"/>
          <w:bCs/>
          <w:sz w:val="22"/>
        </w:rPr>
        <w:t>effective from</w:t>
      </w:r>
      <w:r w:rsidR="00717E75" w:rsidRPr="00717E75">
        <w:rPr>
          <w:rFonts w:ascii="Calibri Light" w:hAnsi="Calibri Light" w:cs="Calibri Light"/>
          <w:bCs/>
          <w:sz w:val="22"/>
        </w:rPr>
        <w:t xml:space="preserve"> the</w:t>
      </w:r>
      <w:r w:rsidR="00B1387F">
        <w:rPr>
          <w:rFonts w:ascii="Calibri Light" w:hAnsi="Calibri Light" w:cs="Calibri Light"/>
          <w:bCs/>
          <w:sz w:val="22"/>
        </w:rPr>
        <w:t xml:space="preserve"> date</w:t>
      </w:r>
      <w:r w:rsidR="00717E75" w:rsidRPr="00717E75">
        <w:rPr>
          <w:rFonts w:ascii="Calibri Light" w:hAnsi="Calibri Light" w:cs="Calibri Light"/>
          <w:bCs/>
          <w:sz w:val="22"/>
        </w:rPr>
        <w:t xml:space="preserve"> </w:t>
      </w:r>
      <w:r w:rsidR="00B1387F">
        <w:rPr>
          <w:rFonts w:ascii="Calibri Light" w:hAnsi="Calibri Light" w:cs="Calibri Light"/>
          <w:bCs/>
          <w:sz w:val="22"/>
        </w:rPr>
        <w:t xml:space="preserve">of </w:t>
      </w:r>
      <w:r w:rsidR="00AD31E1">
        <w:rPr>
          <w:rFonts w:ascii="Calibri Light" w:hAnsi="Calibri Light" w:cs="Calibri Light"/>
          <w:bCs/>
          <w:sz w:val="22"/>
        </w:rPr>
        <w:t>confirmation of</w:t>
      </w:r>
      <w:r w:rsidR="00B1387F">
        <w:rPr>
          <w:rFonts w:ascii="Calibri Light" w:hAnsi="Calibri Light" w:cs="Calibri Light"/>
          <w:bCs/>
          <w:sz w:val="22"/>
        </w:rPr>
        <w:t xml:space="preserve"> </w:t>
      </w:r>
      <w:r w:rsidR="00717E75" w:rsidRPr="00717E75">
        <w:rPr>
          <w:rFonts w:ascii="Calibri Light" w:hAnsi="Calibri Light" w:cs="Calibri Light"/>
          <w:bCs/>
          <w:sz w:val="22"/>
        </w:rPr>
        <w:t>grant fund</w:t>
      </w:r>
      <w:r w:rsidR="006B4086">
        <w:rPr>
          <w:rFonts w:ascii="Calibri Light" w:hAnsi="Calibri Light" w:cs="Calibri Light"/>
          <w:bCs/>
          <w:sz w:val="22"/>
        </w:rPr>
        <w:t>s</w:t>
      </w:r>
      <w:r w:rsidR="00717E75" w:rsidRPr="00717E75">
        <w:rPr>
          <w:rFonts w:ascii="Calibri Light" w:hAnsi="Calibri Light" w:cs="Calibri Light"/>
          <w:bCs/>
          <w:sz w:val="22"/>
        </w:rPr>
        <w:t xml:space="preserve"> release.</w:t>
      </w:r>
    </w:p>
    <w:p w14:paraId="69CDE94F" w14:textId="390630D3" w:rsidR="00C55A33" w:rsidRPr="00F835EC" w:rsidRDefault="00AB24D3" w:rsidP="00F120B8">
      <w:pPr>
        <w:spacing w:before="240"/>
        <w:ind w:left="709"/>
        <w:jc w:val="both"/>
        <w:rPr>
          <w:rFonts w:ascii="Calibri Light" w:hAnsi="Calibri Light" w:cs="Calibri Light"/>
          <w:b/>
          <w:bCs/>
          <w:sz w:val="22"/>
        </w:rPr>
      </w:pPr>
      <w:r w:rsidRPr="00F835EC">
        <w:rPr>
          <w:rFonts w:ascii="Calibri Light" w:hAnsi="Calibri Light" w:cs="Calibri Light"/>
          <w:b/>
          <w:bCs/>
          <w:sz w:val="22"/>
        </w:rPr>
        <w:t>Biostatistical</w:t>
      </w:r>
      <w:r w:rsidR="00571D4F" w:rsidRPr="00F835EC">
        <w:rPr>
          <w:rFonts w:ascii="Calibri Light" w:hAnsi="Calibri Light" w:cs="Calibri Light"/>
          <w:b/>
          <w:bCs/>
          <w:sz w:val="22"/>
        </w:rPr>
        <w:t xml:space="preserve"> Support</w:t>
      </w:r>
      <w:r w:rsidR="001930ED">
        <w:rPr>
          <w:rFonts w:ascii="Calibri Light" w:hAnsi="Calibri Light" w:cs="Calibri Light"/>
          <w:b/>
          <w:bCs/>
          <w:sz w:val="22"/>
        </w:rPr>
        <w:t>:</w:t>
      </w:r>
    </w:p>
    <w:p w14:paraId="5DE1C2CA" w14:textId="09C6805C" w:rsidR="0091055C" w:rsidRDefault="00CA19F4" w:rsidP="00D958BE">
      <w:pPr>
        <w:ind w:left="709"/>
        <w:jc w:val="both"/>
        <w:rPr>
          <w:rFonts w:ascii="Calibri Light" w:hAnsi="Calibri Light"/>
          <w:bCs/>
          <w:sz w:val="22"/>
        </w:rPr>
      </w:pPr>
      <w:r w:rsidRPr="00F835EC">
        <w:rPr>
          <w:rFonts w:ascii="Calibri Light" w:hAnsi="Calibri Light" w:cs="Calibri Light"/>
          <w:bCs/>
          <w:sz w:val="22"/>
        </w:rPr>
        <w:t>The RPH Research Foundation strongly advises applicant</w:t>
      </w:r>
      <w:r w:rsidR="001013A8">
        <w:rPr>
          <w:rFonts w:ascii="Calibri Light" w:hAnsi="Calibri Light" w:cs="Calibri Light"/>
          <w:bCs/>
          <w:sz w:val="22"/>
        </w:rPr>
        <w:t>s to</w:t>
      </w:r>
      <w:r w:rsidRPr="00F835EC">
        <w:rPr>
          <w:rFonts w:ascii="Calibri Light" w:hAnsi="Calibri Light" w:cs="Calibri Light"/>
          <w:bCs/>
          <w:sz w:val="22"/>
        </w:rPr>
        <w:t xml:space="preserve"> consult</w:t>
      </w:r>
      <w:r>
        <w:rPr>
          <w:rFonts w:ascii="Calibri Light" w:hAnsi="Calibri Light"/>
          <w:bCs/>
          <w:sz w:val="22"/>
        </w:rPr>
        <w:t xml:space="preserve"> a statistician </w:t>
      </w:r>
      <w:r w:rsidR="00752919">
        <w:rPr>
          <w:rFonts w:ascii="Calibri Light" w:hAnsi="Calibri Light"/>
          <w:bCs/>
          <w:sz w:val="22"/>
        </w:rPr>
        <w:t>when developing</w:t>
      </w:r>
      <w:r>
        <w:rPr>
          <w:rFonts w:ascii="Calibri Light" w:hAnsi="Calibri Light"/>
          <w:bCs/>
          <w:sz w:val="22"/>
        </w:rPr>
        <w:t xml:space="preserve"> their research project</w:t>
      </w:r>
      <w:r w:rsidR="009B0C87">
        <w:rPr>
          <w:rFonts w:ascii="Calibri Light" w:hAnsi="Calibri Light"/>
          <w:bCs/>
          <w:sz w:val="22"/>
        </w:rPr>
        <w:t>, and</w:t>
      </w:r>
      <w:r>
        <w:rPr>
          <w:rFonts w:ascii="Calibri Light" w:hAnsi="Calibri Light"/>
          <w:bCs/>
          <w:sz w:val="22"/>
        </w:rPr>
        <w:t xml:space="preserve"> prior to submitting the application. </w:t>
      </w:r>
      <w:r w:rsidR="0091055C" w:rsidRPr="00A361C8">
        <w:rPr>
          <w:rFonts w:ascii="Calibri Light" w:hAnsi="Calibri Light"/>
          <w:bCs/>
          <w:sz w:val="22"/>
        </w:rPr>
        <w:t xml:space="preserve">The RPH Research Foundation will provide </w:t>
      </w:r>
      <w:r w:rsidR="0097399A">
        <w:rPr>
          <w:rFonts w:ascii="Calibri Light" w:hAnsi="Calibri Light"/>
          <w:bCs/>
          <w:sz w:val="22"/>
        </w:rPr>
        <w:t xml:space="preserve">project </w:t>
      </w:r>
      <w:r w:rsidR="0091055C" w:rsidRPr="00A361C8">
        <w:rPr>
          <w:rFonts w:ascii="Calibri Light" w:hAnsi="Calibri Light"/>
          <w:bCs/>
          <w:sz w:val="22"/>
        </w:rPr>
        <w:t xml:space="preserve">statistical support (including statistical analysis, assistance with interpretation of results and preparation of a manuscript) from its own team of biostatisticians, where applicable. </w:t>
      </w:r>
    </w:p>
    <w:p w14:paraId="1FD2FDF3" w14:textId="43D38C8B" w:rsidR="007E788B" w:rsidRDefault="00D8098E" w:rsidP="00456F4D">
      <w:pPr>
        <w:ind w:left="709"/>
        <w:jc w:val="both"/>
        <w:rPr>
          <w:rFonts w:ascii="Calibri Light" w:hAnsi="Calibri Light"/>
          <w:bCs/>
          <w:sz w:val="22"/>
        </w:rPr>
      </w:pPr>
      <w:r>
        <w:rPr>
          <w:rFonts w:ascii="Calibri Light" w:hAnsi="Calibri Light"/>
          <w:bCs/>
          <w:sz w:val="22"/>
        </w:rPr>
        <w:t>T</w:t>
      </w:r>
      <w:r w:rsidR="00CA19F4">
        <w:rPr>
          <w:rFonts w:ascii="Calibri Light" w:hAnsi="Calibri Light"/>
          <w:bCs/>
          <w:sz w:val="22"/>
        </w:rPr>
        <w:t xml:space="preserve">he Foundation </w:t>
      </w:r>
      <w:r w:rsidR="00CA19F4" w:rsidRPr="00672B9F">
        <w:rPr>
          <w:rFonts w:ascii="Calibri Light" w:hAnsi="Calibri Light"/>
          <w:bCs/>
          <w:sz w:val="22"/>
        </w:rPr>
        <w:t>provides this service free of charge to</w:t>
      </w:r>
      <w:r w:rsidR="00CA19F4">
        <w:rPr>
          <w:rFonts w:ascii="Calibri Light" w:hAnsi="Calibri Light"/>
          <w:bCs/>
          <w:sz w:val="22"/>
        </w:rPr>
        <w:t xml:space="preserve"> all </w:t>
      </w:r>
      <w:r w:rsidR="009B5359" w:rsidRPr="006A2262">
        <w:rPr>
          <w:rFonts w:ascii="Calibri Light" w:hAnsi="Calibri Light"/>
          <w:bCs/>
          <w:sz w:val="22"/>
        </w:rPr>
        <w:t xml:space="preserve">East Metropolitan </w:t>
      </w:r>
      <w:r w:rsidR="009B5359" w:rsidRPr="00AD1379">
        <w:rPr>
          <w:rFonts w:ascii="Calibri Light" w:hAnsi="Calibri Light"/>
          <w:bCs/>
          <w:sz w:val="22"/>
        </w:rPr>
        <w:t>Health Service</w:t>
      </w:r>
      <w:r w:rsidR="00CA19F4">
        <w:rPr>
          <w:rFonts w:ascii="Calibri Light" w:hAnsi="Calibri Light"/>
          <w:bCs/>
          <w:sz w:val="22"/>
        </w:rPr>
        <w:t xml:space="preserve"> staff, as well as </w:t>
      </w:r>
      <w:r w:rsidR="0015469A">
        <w:rPr>
          <w:rFonts w:ascii="Calibri Light" w:hAnsi="Calibri Light"/>
          <w:bCs/>
          <w:sz w:val="22"/>
        </w:rPr>
        <w:t>a</w:t>
      </w:r>
      <w:r w:rsidR="00CA19F4" w:rsidRPr="00672B9F">
        <w:rPr>
          <w:rFonts w:ascii="Calibri Light" w:hAnsi="Calibri Light"/>
          <w:bCs/>
          <w:sz w:val="22"/>
        </w:rPr>
        <w:t>cademic residents of the RPH Research Foundation Building</w:t>
      </w:r>
      <w:r w:rsidR="00CA19F4">
        <w:rPr>
          <w:rFonts w:ascii="Calibri Light" w:hAnsi="Calibri Light"/>
          <w:bCs/>
          <w:sz w:val="22"/>
        </w:rPr>
        <w:t xml:space="preserve">, </w:t>
      </w:r>
      <w:r w:rsidR="00CA19F4" w:rsidRPr="00672B9F">
        <w:rPr>
          <w:rFonts w:ascii="Calibri Light" w:hAnsi="Calibri Light"/>
          <w:bCs/>
          <w:sz w:val="22"/>
        </w:rPr>
        <w:t xml:space="preserve">whose work is tied to </w:t>
      </w:r>
      <w:r w:rsidR="009B5359">
        <w:rPr>
          <w:rFonts w:ascii="Calibri Light" w:hAnsi="Calibri Light"/>
          <w:bCs/>
          <w:sz w:val="22"/>
        </w:rPr>
        <w:t xml:space="preserve">the </w:t>
      </w:r>
      <w:r w:rsidR="009B5359" w:rsidRPr="009B5359">
        <w:rPr>
          <w:rFonts w:ascii="Calibri Light" w:hAnsi="Calibri Light"/>
          <w:bCs/>
          <w:sz w:val="22"/>
        </w:rPr>
        <w:t>East Metropolitan Health Service</w:t>
      </w:r>
      <w:r>
        <w:rPr>
          <w:rFonts w:ascii="Calibri Light" w:hAnsi="Calibri Light"/>
          <w:bCs/>
          <w:sz w:val="22"/>
        </w:rPr>
        <w:t>.</w:t>
      </w:r>
      <w:r w:rsidR="00456F4D">
        <w:rPr>
          <w:rFonts w:ascii="Calibri Light" w:hAnsi="Calibri Light"/>
          <w:bCs/>
          <w:sz w:val="22"/>
        </w:rPr>
        <w:t xml:space="preserve"> </w:t>
      </w:r>
    </w:p>
    <w:p w14:paraId="5EE4B09C" w14:textId="00660D08" w:rsidR="00E47DA9" w:rsidRPr="003718D5" w:rsidRDefault="008B465F" w:rsidP="00456F4D">
      <w:pPr>
        <w:ind w:left="709"/>
        <w:jc w:val="both"/>
        <w:rPr>
          <w:rFonts w:ascii="Calibri Light" w:hAnsi="Calibri Light"/>
          <w:bCs/>
          <w:sz w:val="22"/>
        </w:rPr>
      </w:pPr>
      <w:r>
        <w:rPr>
          <w:rFonts w:ascii="Calibri Light" w:hAnsi="Calibri Light"/>
          <w:bCs/>
          <w:sz w:val="22"/>
        </w:rPr>
        <w:lastRenderedPageBreak/>
        <w:t xml:space="preserve">When completing the grant application, </w:t>
      </w:r>
      <w:r w:rsidR="00D958BE">
        <w:rPr>
          <w:rFonts w:ascii="Calibri Light" w:hAnsi="Calibri Light"/>
          <w:bCs/>
          <w:sz w:val="22"/>
        </w:rPr>
        <w:t>a</w:t>
      </w:r>
      <w:r w:rsidR="006D1ADF">
        <w:rPr>
          <w:rFonts w:ascii="Calibri Light" w:hAnsi="Calibri Light"/>
          <w:bCs/>
          <w:sz w:val="22"/>
        </w:rPr>
        <w:t xml:space="preserve">n </w:t>
      </w:r>
      <w:r w:rsidR="006D1ADF" w:rsidRPr="00C11CB5">
        <w:rPr>
          <w:rFonts w:ascii="Calibri Light" w:hAnsi="Calibri Light"/>
          <w:bCs/>
          <w:sz w:val="22"/>
        </w:rPr>
        <w:t>estimat</w:t>
      </w:r>
      <w:r w:rsidR="00A44B75" w:rsidRPr="00C11CB5">
        <w:rPr>
          <w:rFonts w:ascii="Calibri Light" w:hAnsi="Calibri Light"/>
          <w:bCs/>
          <w:sz w:val="22"/>
        </w:rPr>
        <w:t>e</w:t>
      </w:r>
      <w:r w:rsidR="006D1ADF" w:rsidRPr="003D3FA8">
        <w:rPr>
          <w:rFonts w:ascii="Calibri Light" w:hAnsi="Calibri Light"/>
          <w:bCs/>
          <w:color w:val="FF0000"/>
          <w:sz w:val="22"/>
        </w:rPr>
        <w:t xml:space="preserve"> </w:t>
      </w:r>
      <w:r w:rsidR="006D1ADF">
        <w:rPr>
          <w:rFonts w:ascii="Calibri Light" w:hAnsi="Calibri Light"/>
          <w:bCs/>
          <w:sz w:val="22"/>
        </w:rPr>
        <w:t xml:space="preserve">of </w:t>
      </w:r>
      <w:r w:rsidR="006D1ADF" w:rsidRPr="00A361C8">
        <w:rPr>
          <w:rFonts w:ascii="Calibri Light" w:hAnsi="Calibri Light"/>
          <w:bCs/>
          <w:sz w:val="22"/>
        </w:rPr>
        <w:t xml:space="preserve">biostatistical service </w:t>
      </w:r>
      <w:r w:rsidR="006D1ADF">
        <w:rPr>
          <w:rFonts w:ascii="Calibri Light" w:hAnsi="Calibri Light"/>
          <w:bCs/>
          <w:sz w:val="22"/>
        </w:rPr>
        <w:t xml:space="preserve">utilisation (in hours, costed at $100/hour) </w:t>
      </w:r>
      <w:r w:rsidR="006D1ADF" w:rsidRPr="0079190E">
        <w:rPr>
          <w:rFonts w:ascii="Calibri Light" w:hAnsi="Calibri Light"/>
          <w:bCs/>
          <w:sz w:val="22"/>
        </w:rPr>
        <w:t>must be included</w:t>
      </w:r>
      <w:r w:rsidR="006D1ADF" w:rsidRPr="0028036B">
        <w:rPr>
          <w:rFonts w:ascii="Calibri Light" w:hAnsi="Calibri Light"/>
          <w:b/>
          <w:sz w:val="22"/>
        </w:rPr>
        <w:t xml:space="preserve"> </w:t>
      </w:r>
      <w:r w:rsidR="006D1ADF" w:rsidRPr="005D1B53">
        <w:rPr>
          <w:rFonts w:ascii="Calibri Light" w:hAnsi="Calibri Light"/>
          <w:bCs/>
          <w:sz w:val="22"/>
        </w:rPr>
        <w:t>in the project budget</w:t>
      </w:r>
      <w:r w:rsidR="006D1ADF" w:rsidRPr="00A361C8">
        <w:rPr>
          <w:rFonts w:ascii="Calibri Light" w:hAnsi="Calibri Light"/>
          <w:bCs/>
          <w:sz w:val="22"/>
        </w:rPr>
        <w:t xml:space="preserve"> </w:t>
      </w:r>
      <w:r w:rsidR="006D1ADF">
        <w:rPr>
          <w:rFonts w:ascii="Calibri Light" w:hAnsi="Calibri Light"/>
          <w:bCs/>
          <w:sz w:val="22"/>
        </w:rPr>
        <w:t>under ‘</w:t>
      </w:r>
      <w:r w:rsidR="006D1ADF" w:rsidRPr="00A361C8">
        <w:rPr>
          <w:rFonts w:ascii="Calibri Light" w:hAnsi="Calibri Light"/>
          <w:bCs/>
          <w:sz w:val="22"/>
        </w:rPr>
        <w:t>in-kind support</w:t>
      </w:r>
      <w:r w:rsidR="006D1ADF">
        <w:rPr>
          <w:rFonts w:ascii="Calibri Light" w:hAnsi="Calibri Light"/>
          <w:bCs/>
          <w:sz w:val="22"/>
        </w:rPr>
        <w:t>’</w:t>
      </w:r>
      <w:r w:rsidR="006D1ADF" w:rsidRPr="00A361C8">
        <w:rPr>
          <w:rFonts w:ascii="Calibri Light" w:hAnsi="Calibri Light"/>
          <w:bCs/>
          <w:sz w:val="22"/>
        </w:rPr>
        <w:t>.</w:t>
      </w:r>
    </w:p>
    <w:p w14:paraId="410BBB9D" w14:textId="3D8BEBF0" w:rsidR="0020216E" w:rsidRDefault="005E0DB7" w:rsidP="008272C8">
      <w:pPr>
        <w:pStyle w:val="BodyTextIndent"/>
        <w:spacing w:before="120" w:after="140"/>
        <w:ind w:left="709"/>
        <w:jc w:val="both"/>
        <w:rPr>
          <w:rFonts w:ascii="Calibri Light" w:hAnsi="Calibri Light"/>
          <w:b/>
          <w:bCs/>
          <w:sz w:val="22"/>
          <w:szCs w:val="22"/>
        </w:rPr>
      </w:pPr>
      <w:r>
        <w:rPr>
          <w:rFonts w:ascii="Calibri Light" w:hAnsi="Calibri Light"/>
          <w:b/>
          <w:bCs/>
          <w:sz w:val="22"/>
          <w:szCs w:val="22"/>
        </w:rPr>
        <w:t>Eligible Costs</w:t>
      </w:r>
      <w:r w:rsidR="001930ED">
        <w:rPr>
          <w:rFonts w:ascii="Calibri Light" w:hAnsi="Calibri Light"/>
          <w:b/>
          <w:bCs/>
          <w:sz w:val="22"/>
          <w:szCs w:val="22"/>
        </w:rPr>
        <w:t>:</w:t>
      </w:r>
    </w:p>
    <w:p w14:paraId="52F2FB4F" w14:textId="247DB5DB" w:rsidR="008610F5" w:rsidRPr="00605EEE" w:rsidRDefault="008610F5" w:rsidP="003A363D">
      <w:pPr>
        <w:pStyle w:val="BodyText"/>
        <w:kinsoku w:val="0"/>
        <w:overflowPunct w:val="0"/>
        <w:spacing w:before="47" w:line="273" w:lineRule="auto"/>
        <w:ind w:left="709" w:right="130"/>
        <w:jc w:val="both"/>
        <w:rPr>
          <w:rFonts w:ascii="Calibri Light" w:hAnsi="Calibri Light"/>
          <w:sz w:val="22"/>
        </w:rPr>
      </w:pPr>
      <w:r w:rsidRPr="6BB6D4CA">
        <w:rPr>
          <w:rFonts w:ascii="Calibri Light" w:hAnsi="Calibri Light"/>
          <w:sz w:val="22"/>
        </w:rPr>
        <w:t xml:space="preserve">All requests for funding are to be made through the </w:t>
      </w:r>
      <w:hyperlink r:id="rId11" w:history="1">
        <w:r w:rsidR="00AF545F" w:rsidRPr="00A8524B">
          <w:rPr>
            <w:rStyle w:val="Hyperlink"/>
            <w:rFonts w:ascii="Calibri Light" w:hAnsi="Calibri Light"/>
            <w:sz w:val="22"/>
          </w:rPr>
          <w:t>Project B</w:t>
        </w:r>
        <w:r w:rsidR="00AF545F" w:rsidRPr="00A8524B">
          <w:rPr>
            <w:rStyle w:val="Hyperlink"/>
            <w:rFonts w:ascii="Calibri Light" w:hAnsi="Calibri Light"/>
            <w:sz w:val="22"/>
          </w:rPr>
          <w:t>u</w:t>
        </w:r>
        <w:r w:rsidR="00AF545F" w:rsidRPr="00A8524B">
          <w:rPr>
            <w:rStyle w:val="Hyperlink"/>
            <w:rFonts w:ascii="Calibri Light" w:hAnsi="Calibri Light"/>
            <w:sz w:val="22"/>
          </w:rPr>
          <w:t xml:space="preserve">dget </w:t>
        </w:r>
        <w:r w:rsidRPr="00A8524B">
          <w:rPr>
            <w:rStyle w:val="Hyperlink"/>
            <w:rFonts w:ascii="Calibri Light" w:hAnsi="Calibri Light"/>
            <w:sz w:val="22"/>
          </w:rPr>
          <w:t>Form</w:t>
        </w:r>
      </w:hyperlink>
      <w:r w:rsidR="005221AC" w:rsidRPr="6BB6D4CA">
        <w:rPr>
          <w:rFonts w:ascii="Calibri Light" w:hAnsi="Calibri Light"/>
          <w:sz w:val="22"/>
        </w:rPr>
        <w:t>, to be submitted with the Application Form</w:t>
      </w:r>
      <w:r w:rsidRPr="6BB6D4CA">
        <w:rPr>
          <w:rFonts w:ascii="Calibri Light" w:hAnsi="Calibri Light"/>
          <w:sz w:val="22"/>
        </w:rPr>
        <w:t>. Requests for funds outside of this process will not be considered.</w:t>
      </w:r>
    </w:p>
    <w:p w14:paraId="64A81256" w14:textId="5F511AB0" w:rsidR="00C11CB5" w:rsidRDefault="008610F5" w:rsidP="003A363D">
      <w:pPr>
        <w:pStyle w:val="BodyText"/>
        <w:kinsoku w:val="0"/>
        <w:overflowPunct w:val="0"/>
        <w:spacing w:line="276" w:lineRule="auto"/>
        <w:ind w:left="709" w:right="121"/>
        <w:jc w:val="both"/>
        <w:rPr>
          <w:rFonts w:ascii="Calibri Light" w:hAnsi="Calibri Light"/>
          <w:bCs/>
          <w:sz w:val="22"/>
        </w:rPr>
      </w:pPr>
      <w:bookmarkStart w:id="1" w:name="Projects_are_expected_to_generally_be_of"/>
      <w:bookmarkEnd w:id="1"/>
      <w:r w:rsidRPr="00605EEE">
        <w:rPr>
          <w:rFonts w:ascii="Calibri Light" w:hAnsi="Calibri Light"/>
          <w:bCs/>
          <w:sz w:val="22"/>
        </w:rPr>
        <w:t>Project</w:t>
      </w:r>
      <w:r w:rsidR="004563B4">
        <w:rPr>
          <w:rFonts w:ascii="Calibri Light" w:hAnsi="Calibri Light"/>
          <w:bCs/>
          <w:sz w:val="22"/>
        </w:rPr>
        <w:t xml:space="preserve"> duration is</w:t>
      </w:r>
      <w:r w:rsidRPr="00605EEE">
        <w:rPr>
          <w:rFonts w:ascii="Calibri Light" w:hAnsi="Calibri Light"/>
          <w:bCs/>
          <w:sz w:val="22"/>
        </w:rPr>
        <w:t xml:space="preserve"> expected to be </w:t>
      </w:r>
      <w:r w:rsidR="006D1ADF">
        <w:rPr>
          <w:rFonts w:ascii="Calibri Light" w:hAnsi="Calibri Light"/>
          <w:bCs/>
          <w:sz w:val="22"/>
        </w:rPr>
        <w:t>up to</w:t>
      </w:r>
      <w:r w:rsidRPr="00605EEE">
        <w:rPr>
          <w:rFonts w:ascii="Calibri Light" w:hAnsi="Calibri Light"/>
          <w:bCs/>
          <w:sz w:val="22"/>
        </w:rPr>
        <w:t xml:space="preserve"> 1</w:t>
      </w:r>
      <w:r w:rsidR="006D1ADF">
        <w:rPr>
          <w:rFonts w:ascii="Calibri Light" w:hAnsi="Calibri Light"/>
          <w:bCs/>
          <w:sz w:val="22"/>
        </w:rPr>
        <w:t>8 month</w:t>
      </w:r>
      <w:r w:rsidR="004563B4">
        <w:rPr>
          <w:rFonts w:ascii="Calibri Light" w:hAnsi="Calibri Light"/>
          <w:bCs/>
          <w:sz w:val="22"/>
        </w:rPr>
        <w:t>s</w:t>
      </w:r>
      <w:r w:rsidRPr="00605EEE">
        <w:rPr>
          <w:rFonts w:ascii="Calibri Light" w:hAnsi="Calibri Light"/>
          <w:bCs/>
          <w:sz w:val="22"/>
        </w:rPr>
        <w:t xml:space="preserve"> and </w:t>
      </w:r>
      <w:r w:rsidR="004563B4">
        <w:rPr>
          <w:rFonts w:ascii="Calibri Light" w:hAnsi="Calibri Light"/>
          <w:bCs/>
          <w:sz w:val="22"/>
        </w:rPr>
        <w:t xml:space="preserve">funding </w:t>
      </w:r>
      <w:r w:rsidRPr="00605EEE">
        <w:rPr>
          <w:rFonts w:ascii="Calibri Light" w:hAnsi="Calibri Light"/>
          <w:bCs/>
          <w:sz w:val="22"/>
        </w:rPr>
        <w:t xml:space="preserve">will not be </w:t>
      </w:r>
      <w:r w:rsidR="00FE742A">
        <w:rPr>
          <w:rFonts w:ascii="Calibri Light" w:hAnsi="Calibri Light"/>
          <w:bCs/>
          <w:sz w:val="22"/>
        </w:rPr>
        <w:t>available</w:t>
      </w:r>
      <w:r w:rsidRPr="00605EEE">
        <w:rPr>
          <w:rFonts w:ascii="Calibri Light" w:hAnsi="Calibri Light"/>
          <w:bCs/>
          <w:sz w:val="22"/>
        </w:rPr>
        <w:t xml:space="preserve"> until </w:t>
      </w:r>
      <w:r w:rsidR="008A640E">
        <w:rPr>
          <w:rFonts w:ascii="Calibri Light" w:hAnsi="Calibri Light"/>
          <w:bCs/>
          <w:sz w:val="22"/>
        </w:rPr>
        <w:t>the</w:t>
      </w:r>
      <w:r w:rsidR="00796AEA">
        <w:rPr>
          <w:rFonts w:ascii="Calibri Light" w:hAnsi="Calibri Light"/>
          <w:bCs/>
          <w:sz w:val="22"/>
        </w:rPr>
        <w:t xml:space="preserve"> required </w:t>
      </w:r>
      <w:r w:rsidRPr="00605EEE">
        <w:rPr>
          <w:rFonts w:ascii="Calibri Light" w:hAnsi="Calibri Light"/>
          <w:bCs/>
          <w:sz w:val="22"/>
        </w:rPr>
        <w:t>approval</w:t>
      </w:r>
      <w:r w:rsidR="00B551E1">
        <w:rPr>
          <w:rFonts w:ascii="Calibri Light" w:hAnsi="Calibri Light"/>
          <w:bCs/>
          <w:sz w:val="22"/>
        </w:rPr>
        <w:t>s</w:t>
      </w:r>
      <w:r w:rsidRPr="00605EEE">
        <w:rPr>
          <w:rFonts w:ascii="Calibri Light" w:hAnsi="Calibri Light"/>
          <w:bCs/>
          <w:sz w:val="22"/>
        </w:rPr>
        <w:t xml:space="preserve"> </w:t>
      </w:r>
      <w:r w:rsidR="008C7A18" w:rsidRPr="00605EEE">
        <w:rPr>
          <w:rFonts w:ascii="Calibri Light" w:hAnsi="Calibri Light"/>
          <w:bCs/>
          <w:sz w:val="22"/>
        </w:rPr>
        <w:t>(</w:t>
      </w:r>
      <w:r w:rsidR="0015469A">
        <w:rPr>
          <w:rFonts w:ascii="Calibri Light" w:hAnsi="Calibri Light"/>
          <w:bCs/>
          <w:sz w:val="22"/>
        </w:rPr>
        <w:t>e.g.,</w:t>
      </w:r>
      <w:r w:rsidR="00B551E1">
        <w:rPr>
          <w:rFonts w:ascii="Calibri Light" w:hAnsi="Calibri Light"/>
          <w:bCs/>
          <w:sz w:val="22"/>
        </w:rPr>
        <w:t xml:space="preserve"> ethics, governance</w:t>
      </w:r>
      <w:r w:rsidR="008A640E">
        <w:rPr>
          <w:rFonts w:ascii="Calibri Light" w:hAnsi="Calibri Light"/>
          <w:bCs/>
          <w:sz w:val="22"/>
        </w:rPr>
        <w:t>)</w:t>
      </w:r>
      <w:r w:rsidR="00B551E1">
        <w:rPr>
          <w:rFonts w:ascii="Calibri Light" w:hAnsi="Calibri Light"/>
          <w:bCs/>
          <w:sz w:val="22"/>
        </w:rPr>
        <w:t xml:space="preserve"> </w:t>
      </w:r>
      <w:r w:rsidRPr="009E0627">
        <w:rPr>
          <w:rFonts w:ascii="Calibri Light" w:hAnsi="Calibri Light"/>
          <w:bCs/>
          <w:sz w:val="22"/>
        </w:rPr>
        <w:t>ha</w:t>
      </w:r>
      <w:r w:rsidR="00A44B75" w:rsidRPr="009E0627">
        <w:rPr>
          <w:rFonts w:ascii="Calibri Light" w:hAnsi="Calibri Light"/>
          <w:bCs/>
          <w:sz w:val="22"/>
        </w:rPr>
        <w:t>ve</w:t>
      </w:r>
      <w:r w:rsidRPr="009E0627">
        <w:rPr>
          <w:rFonts w:ascii="Calibri Light" w:hAnsi="Calibri Light"/>
          <w:bCs/>
          <w:sz w:val="22"/>
        </w:rPr>
        <w:t xml:space="preserve"> </w:t>
      </w:r>
      <w:r w:rsidRPr="00605EEE">
        <w:rPr>
          <w:rFonts w:ascii="Calibri Light" w:hAnsi="Calibri Light"/>
          <w:bCs/>
          <w:sz w:val="22"/>
        </w:rPr>
        <w:t xml:space="preserve">been obtained. </w:t>
      </w:r>
    </w:p>
    <w:p w14:paraId="4E9FE1A3" w14:textId="6AC5EDE7" w:rsidR="008610F5" w:rsidRPr="00605EEE" w:rsidRDefault="008610F5" w:rsidP="003A363D">
      <w:pPr>
        <w:pStyle w:val="BodyText"/>
        <w:kinsoku w:val="0"/>
        <w:overflowPunct w:val="0"/>
        <w:spacing w:line="276" w:lineRule="auto"/>
        <w:ind w:left="709" w:right="121"/>
        <w:jc w:val="both"/>
        <w:rPr>
          <w:rFonts w:ascii="Calibri Light" w:hAnsi="Calibri Light"/>
          <w:bCs/>
          <w:sz w:val="22"/>
        </w:rPr>
      </w:pPr>
      <w:r w:rsidRPr="00605EEE">
        <w:rPr>
          <w:rFonts w:ascii="Calibri Light" w:hAnsi="Calibri Light"/>
          <w:bCs/>
          <w:sz w:val="22"/>
        </w:rPr>
        <w:t xml:space="preserve">Funds may not be carried forward beyond the </w:t>
      </w:r>
      <w:r w:rsidR="00A70A37" w:rsidRPr="00605EEE">
        <w:rPr>
          <w:rFonts w:ascii="Calibri Light" w:hAnsi="Calibri Light"/>
          <w:bCs/>
          <w:sz w:val="22"/>
        </w:rPr>
        <w:t>1</w:t>
      </w:r>
      <w:r w:rsidR="00A70A37">
        <w:rPr>
          <w:rFonts w:ascii="Calibri Light" w:hAnsi="Calibri Light"/>
          <w:bCs/>
          <w:sz w:val="22"/>
        </w:rPr>
        <w:t>8</w:t>
      </w:r>
      <w:r w:rsidR="00A70A37" w:rsidRPr="00605EEE">
        <w:rPr>
          <w:rFonts w:ascii="Calibri Light" w:hAnsi="Calibri Light"/>
          <w:bCs/>
          <w:sz w:val="22"/>
        </w:rPr>
        <w:t xml:space="preserve"> </w:t>
      </w:r>
      <w:r w:rsidRPr="00605EEE">
        <w:rPr>
          <w:rFonts w:ascii="Calibri Light" w:hAnsi="Calibri Light"/>
          <w:bCs/>
          <w:sz w:val="22"/>
        </w:rPr>
        <w:t xml:space="preserve">months (from the </w:t>
      </w:r>
      <w:r w:rsidR="003533A8">
        <w:rPr>
          <w:rFonts w:ascii="Calibri Light" w:hAnsi="Calibri Light"/>
          <w:bCs/>
          <w:sz w:val="22"/>
        </w:rPr>
        <w:t>initial</w:t>
      </w:r>
      <w:r w:rsidR="00CA2F80">
        <w:rPr>
          <w:rFonts w:ascii="Calibri Light" w:hAnsi="Calibri Light"/>
          <w:bCs/>
          <w:sz w:val="22"/>
        </w:rPr>
        <w:t xml:space="preserve"> funding</w:t>
      </w:r>
      <w:r w:rsidR="00FA34D5">
        <w:rPr>
          <w:rFonts w:ascii="Calibri Light" w:hAnsi="Calibri Light"/>
          <w:bCs/>
          <w:sz w:val="22"/>
        </w:rPr>
        <w:t xml:space="preserve"> instalment</w:t>
      </w:r>
      <w:r w:rsidR="00483770">
        <w:rPr>
          <w:rFonts w:ascii="Calibri Light" w:hAnsi="Calibri Light"/>
          <w:bCs/>
          <w:sz w:val="22"/>
        </w:rPr>
        <w:t xml:space="preserve"> release date</w:t>
      </w:r>
      <w:r w:rsidRPr="00605EEE">
        <w:rPr>
          <w:rFonts w:ascii="Calibri Light" w:hAnsi="Calibri Light"/>
          <w:bCs/>
          <w:sz w:val="22"/>
        </w:rPr>
        <w:t xml:space="preserve">) of the project and </w:t>
      </w:r>
      <w:r w:rsidR="004A4712">
        <w:rPr>
          <w:rFonts w:ascii="Calibri Light" w:hAnsi="Calibri Light"/>
          <w:bCs/>
          <w:sz w:val="22"/>
        </w:rPr>
        <w:t xml:space="preserve">all </w:t>
      </w:r>
      <w:r w:rsidRPr="00605EEE">
        <w:rPr>
          <w:rFonts w:ascii="Calibri Light" w:hAnsi="Calibri Light"/>
          <w:bCs/>
          <w:sz w:val="22"/>
        </w:rPr>
        <w:t>unexpended funds must be returned.</w:t>
      </w:r>
      <w:r w:rsidR="000A7E8E">
        <w:rPr>
          <w:rFonts w:ascii="Calibri Light" w:hAnsi="Calibri Light"/>
          <w:bCs/>
          <w:sz w:val="22"/>
        </w:rPr>
        <w:t xml:space="preserve"> </w:t>
      </w:r>
      <w:r w:rsidR="00220BA1">
        <w:rPr>
          <w:rFonts w:ascii="Calibri Light" w:hAnsi="Calibri Light"/>
          <w:bCs/>
          <w:sz w:val="22"/>
        </w:rPr>
        <w:t>Recipients</w:t>
      </w:r>
      <w:r w:rsidR="000A7E8E" w:rsidRPr="000A7E8E">
        <w:rPr>
          <w:rFonts w:ascii="Calibri Light" w:hAnsi="Calibri Light"/>
          <w:bCs/>
          <w:sz w:val="22"/>
        </w:rPr>
        <w:t xml:space="preserve"> are required to submit a financial acquittal aligned to the application budget within three (3) months of the grant end date.</w:t>
      </w:r>
    </w:p>
    <w:p w14:paraId="7C5CB6ED" w14:textId="69C9AB4B" w:rsidR="008D6EBE" w:rsidRDefault="00605EEE" w:rsidP="003A363D">
      <w:pPr>
        <w:pStyle w:val="BodyText"/>
        <w:kinsoku w:val="0"/>
        <w:overflowPunct w:val="0"/>
        <w:spacing w:line="276" w:lineRule="auto"/>
        <w:ind w:left="709" w:right="121"/>
        <w:jc w:val="both"/>
        <w:rPr>
          <w:rFonts w:ascii="Calibri Light" w:hAnsi="Calibri Light"/>
          <w:bCs/>
          <w:sz w:val="22"/>
          <w:u w:val="single"/>
        </w:rPr>
      </w:pPr>
      <w:r w:rsidRPr="00605EEE">
        <w:rPr>
          <w:rFonts w:ascii="Calibri Light" w:hAnsi="Calibri Light"/>
          <w:bCs/>
          <w:sz w:val="22"/>
        </w:rPr>
        <w:t xml:space="preserve">All budget items </w:t>
      </w:r>
      <w:r w:rsidR="00A44B75" w:rsidRPr="00A410A3">
        <w:rPr>
          <w:rFonts w:ascii="Calibri Light" w:hAnsi="Calibri Light"/>
          <w:bCs/>
          <w:sz w:val="22"/>
        </w:rPr>
        <w:t>must</w:t>
      </w:r>
      <w:r w:rsidRPr="00A410A3">
        <w:rPr>
          <w:rFonts w:ascii="Calibri Light" w:hAnsi="Calibri Light"/>
          <w:bCs/>
          <w:sz w:val="22"/>
        </w:rPr>
        <w:t xml:space="preserve"> </w:t>
      </w:r>
      <w:r w:rsidRPr="00605EEE">
        <w:rPr>
          <w:rFonts w:ascii="Calibri Light" w:hAnsi="Calibri Light"/>
          <w:bCs/>
          <w:sz w:val="22"/>
        </w:rPr>
        <w:t xml:space="preserve">be justified in detail. </w:t>
      </w:r>
      <w:r w:rsidRPr="00201496">
        <w:rPr>
          <w:rFonts w:ascii="Calibri Light" w:hAnsi="Calibri Light"/>
          <w:bCs/>
          <w:sz w:val="22"/>
          <w:u w:val="single"/>
        </w:rPr>
        <w:t>Requests for additional funding will not be considered.</w:t>
      </w:r>
    </w:p>
    <w:p w14:paraId="790B874B" w14:textId="20134275" w:rsidR="006C1CE9" w:rsidRDefault="006C1CE9" w:rsidP="003A363D">
      <w:pPr>
        <w:pStyle w:val="BodyText"/>
        <w:kinsoku w:val="0"/>
        <w:overflowPunct w:val="0"/>
        <w:spacing w:line="276" w:lineRule="auto"/>
        <w:ind w:left="709" w:right="121"/>
        <w:jc w:val="both"/>
        <w:rPr>
          <w:rFonts w:ascii="Calibri Light" w:hAnsi="Calibri Light"/>
          <w:bCs/>
          <w:sz w:val="22"/>
        </w:rPr>
      </w:pPr>
      <w:r w:rsidRPr="006C1CE9">
        <w:rPr>
          <w:rFonts w:ascii="Calibri Light" w:hAnsi="Calibri Light"/>
          <w:bCs/>
          <w:sz w:val="22"/>
        </w:rPr>
        <w:t xml:space="preserve">Funding recipients must retain all receipts, invoices, accounts and other relevant documents relating to expenditure of the grant funding and must submit annual financial reports, as outlined in the research grant </w:t>
      </w:r>
      <w:r w:rsidR="00D90C11">
        <w:rPr>
          <w:rFonts w:ascii="Calibri Light" w:hAnsi="Calibri Light"/>
          <w:bCs/>
          <w:sz w:val="22"/>
        </w:rPr>
        <w:t>agreement</w:t>
      </w:r>
      <w:r w:rsidRPr="006C1CE9">
        <w:rPr>
          <w:rFonts w:ascii="Calibri Light" w:hAnsi="Calibri Light"/>
          <w:bCs/>
          <w:sz w:val="22"/>
        </w:rPr>
        <w:t>.</w:t>
      </w:r>
    </w:p>
    <w:p w14:paraId="2B57991C" w14:textId="3BE7357F" w:rsidR="00E40DBE" w:rsidRDefault="00665FCD" w:rsidP="00A43AB8">
      <w:pPr>
        <w:spacing w:before="240" w:after="0"/>
        <w:ind w:left="709" w:right="-426"/>
        <w:jc w:val="both"/>
        <w:rPr>
          <w:rFonts w:ascii="Calibri Light" w:hAnsi="Calibri Light"/>
          <w:b/>
          <w:sz w:val="22"/>
        </w:rPr>
      </w:pPr>
      <w:r w:rsidRPr="00665FCD">
        <w:rPr>
          <w:rFonts w:ascii="Calibri Light" w:hAnsi="Calibri Light"/>
          <w:b/>
          <w:sz w:val="22"/>
        </w:rPr>
        <w:t>Ineligible Costs</w:t>
      </w:r>
      <w:r w:rsidR="001930ED">
        <w:rPr>
          <w:rFonts w:ascii="Calibri Light" w:hAnsi="Calibri Light"/>
          <w:b/>
          <w:sz w:val="22"/>
        </w:rPr>
        <w:t>:</w:t>
      </w:r>
    </w:p>
    <w:p w14:paraId="5A998117" w14:textId="61EDB571" w:rsidR="00B40538" w:rsidRDefault="00665FCD" w:rsidP="005E0DB7">
      <w:pPr>
        <w:spacing w:before="120"/>
        <w:ind w:right="-426" w:firstLine="709"/>
        <w:jc w:val="both"/>
        <w:rPr>
          <w:rFonts w:ascii="Calibri Light" w:hAnsi="Calibri Light"/>
          <w:sz w:val="22"/>
        </w:rPr>
      </w:pPr>
      <w:r w:rsidRPr="00B40538">
        <w:rPr>
          <w:rFonts w:ascii="Calibri Light" w:hAnsi="Calibri Light"/>
          <w:sz w:val="22"/>
        </w:rPr>
        <w:t xml:space="preserve">The RPH Research Foundation will not pay </w:t>
      </w:r>
      <w:r w:rsidR="009E0A8A">
        <w:rPr>
          <w:rFonts w:ascii="Calibri Light" w:hAnsi="Calibri Light"/>
          <w:sz w:val="22"/>
        </w:rPr>
        <w:t>for</w:t>
      </w:r>
      <w:r w:rsidR="00B40538">
        <w:rPr>
          <w:rFonts w:ascii="Calibri Light" w:hAnsi="Calibri Light"/>
          <w:sz w:val="22"/>
        </w:rPr>
        <w:t>:</w:t>
      </w:r>
    </w:p>
    <w:p w14:paraId="4DFA38DB" w14:textId="7DFDCE43" w:rsidR="00B40538" w:rsidRDefault="00B40538" w:rsidP="00B40538">
      <w:pPr>
        <w:pStyle w:val="ListParagraph"/>
        <w:numPr>
          <w:ilvl w:val="0"/>
          <w:numId w:val="22"/>
        </w:numPr>
        <w:spacing w:before="120"/>
        <w:ind w:right="-426"/>
        <w:jc w:val="both"/>
        <w:rPr>
          <w:rFonts w:ascii="Calibri Light" w:hAnsi="Calibri Light"/>
          <w:sz w:val="22"/>
        </w:rPr>
      </w:pPr>
      <w:r>
        <w:rPr>
          <w:rFonts w:ascii="Calibri Light" w:hAnsi="Calibri Light"/>
          <w:sz w:val="22"/>
        </w:rPr>
        <w:t>Salary recovery costs for</w:t>
      </w:r>
      <w:r w:rsidR="000C60FA">
        <w:rPr>
          <w:rFonts w:ascii="Calibri Light" w:hAnsi="Calibri Light"/>
          <w:sz w:val="22"/>
        </w:rPr>
        <w:t xml:space="preserve"> senior</w:t>
      </w:r>
      <w:r>
        <w:rPr>
          <w:rFonts w:ascii="Calibri Light" w:hAnsi="Calibri Light"/>
          <w:sz w:val="22"/>
        </w:rPr>
        <w:t xml:space="preserve"> </w:t>
      </w:r>
      <w:r w:rsidR="005A69E0">
        <w:rPr>
          <w:rFonts w:ascii="Calibri Light" w:hAnsi="Calibri Light"/>
          <w:sz w:val="22"/>
        </w:rPr>
        <w:t xml:space="preserve">research </w:t>
      </w:r>
      <w:r w:rsidR="001528F3">
        <w:rPr>
          <w:rFonts w:ascii="Calibri Light" w:hAnsi="Calibri Light"/>
          <w:sz w:val="22"/>
        </w:rPr>
        <w:t>team members</w:t>
      </w:r>
      <w:r w:rsidR="005A69E0">
        <w:rPr>
          <w:rFonts w:ascii="Calibri Light" w:hAnsi="Calibri Light"/>
          <w:sz w:val="22"/>
        </w:rPr>
        <w:t xml:space="preserve"> (</w:t>
      </w:r>
      <w:r w:rsidR="002C7E67">
        <w:rPr>
          <w:rFonts w:ascii="Calibri Light" w:hAnsi="Calibri Light"/>
          <w:sz w:val="22"/>
        </w:rPr>
        <w:t>Coordinating Principal Investigator, Principal Investigator</w:t>
      </w:r>
      <w:r w:rsidR="005A69E0">
        <w:rPr>
          <w:rFonts w:ascii="Calibri Light" w:hAnsi="Calibri Light"/>
          <w:sz w:val="22"/>
        </w:rPr>
        <w:t>(</w:t>
      </w:r>
      <w:r w:rsidR="002C7E67">
        <w:rPr>
          <w:rFonts w:ascii="Calibri Light" w:hAnsi="Calibri Light"/>
          <w:sz w:val="22"/>
        </w:rPr>
        <w:t>s</w:t>
      </w:r>
      <w:r w:rsidR="005A69E0">
        <w:rPr>
          <w:rFonts w:ascii="Calibri Light" w:hAnsi="Calibri Light"/>
          <w:sz w:val="22"/>
        </w:rPr>
        <w:t>)</w:t>
      </w:r>
      <w:r w:rsidR="002C7E67">
        <w:rPr>
          <w:rFonts w:ascii="Calibri Light" w:hAnsi="Calibri Light"/>
          <w:sz w:val="22"/>
        </w:rPr>
        <w:t xml:space="preserve"> and</w:t>
      </w:r>
      <w:r w:rsidR="005A69E0">
        <w:rPr>
          <w:rFonts w:ascii="Calibri Light" w:hAnsi="Calibri Light"/>
          <w:sz w:val="22"/>
        </w:rPr>
        <w:t>/or</w:t>
      </w:r>
      <w:r w:rsidR="002C7E67">
        <w:rPr>
          <w:rFonts w:ascii="Calibri Light" w:hAnsi="Calibri Light"/>
          <w:sz w:val="22"/>
        </w:rPr>
        <w:t xml:space="preserve"> Co-I</w:t>
      </w:r>
      <w:r w:rsidR="00191931">
        <w:rPr>
          <w:rFonts w:ascii="Calibri Light" w:hAnsi="Calibri Light"/>
          <w:sz w:val="22"/>
        </w:rPr>
        <w:t>nvestigator</w:t>
      </w:r>
      <w:r w:rsidR="005A69E0">
        <w:rPr>
          <w:rFonts w:ascii="Calibri Light" w:hAnsi="Calibri Light"/>
          <w:sz w:val="22"/>
        </w:rPr>
        <w:t>(</w:t>
      </w:r>
      <w:r w:rsidR="002C7E67">
        <w:rPr>
          <w:rFonts w:ascii="Calibri Light" w:hAnsi="Calibri Light"/>
          <w:sz w:val="22"/>
        </w:rPr>
        <w:t>s</w:t>
      </w:r>
      <w:r w:rsidR="005A69E0">
        <w:rPr>
          <w:rFonts w:ascii="Calibri Light" w:hAnsi="Calibri Light"/>
          <w:sz w:val="22"/>
        </w:rPr>
        <w:t>))</w:t>
      </w:r>
      <w:r w:rsidR="002C7E67">
        <w:rPr>
          <w:rFonts w:ascii="Calibri Light" w:hAnsi="Calibri Light"/>
          <w:sz w:val="22"/>
        </w:rPr>
        <w:t xml:space="preserve"> </w:t>
      </w:r>
      <w:r w:rsidR="00C00588">
        <w:rPr>
          <w:rFonts w:ascii="Calibri Light" w:hAnsi="Calibri Light"/>
          <w:sz w:val="22"/>
        </w:rPr>
        <w:t xml:space="preserve">or staff </w:t>
      </w:r>
      <w:r w:rsidR="00CB461F">
        <w:rPr>
          <w:rFonts w:ascii="Calibri Light" w:hAnsi="Calibri Light"/>
          <w:sz w:val="22"/>
        </w:rPr>
        <w:t xml:space="preserve">already </w:t>
      </w:r>
      <w:r w:rsidR="001A37F9">
        <w:rPr>
          <w:rFonts w:ascii="Calibri Light" w:hAnsi="Calibri Light"/>
          <w:sz w:val="22"/>
        </w:rPr>
        <w:t>funded</w:t>
      </w:r>
      <w:r w:rsidR="00112BA5">
        <w:rPr>
          <w:rFonts w:ascii="Calibri Light" w:hAnsi="Calibri Light"/>
          <w:sz w:val="22"/>
        </w:rPr>
        <w:t xml:space="preserve"> by </w:t>
      </w:r>
      <w:r w:rsidR="001A37F9">
        <w:rPr>
          <w:rFonts w:ascii="Calibri Light" w:hAnsi="Calibri Light"/>
          <w:sz w:val="22"/>
        </w:rPr>
        <w:t>the employing institution</w:t>
      </w:r>
      <w:r w:rsidR="00CB461F">
        <w:rPr>
          <w:rFonts w:ascii="Calibri Light" w:hAnsi="Calibri Light"/>
          <w:sz w:val="22"/>
        </w:rPr>
        <w:t xml:space="preserve">. </w:t>
      </w:r>
    </w:p>
    <w:p w14:paraId="1363F9CF" w14:textId="0747469E" w:rsidR="00250A54" w:rsidRDefault="00D676DB" w:rsidP="00B40538">
      <w:pPr>
        <w:pStyle w:val="ListParagraph"/>
        <w:numPr>
          <w:ilvl w:val="0"/>
          <w:numId w:val="22"/>
        </w:numPr>
        <w:spacing w:before="120"/>
        <w:ind w:right="-426"/>
        <w:jc w:val="both"/>
        <w:rPr>
          <w:rFonts w:ascii="Calibri Light" w:hAnsi="Calibri Light"/>
          <w:sz w:val="22"/>
        </w:rPr>
      </w:pPr>
      <w:r>
        <w:rPr>
          <w:rFonts w:ascii="Calibri Light" w:hAnsi="Calibri Light"/>
          <w:sz w:val="22"/>
        </w:rPr>
        <w:t>Infrastructure</w:t>
      </w:r>
      <w:r w:rsidR="008E1839">
        <w:rPr>
          <w:rFonts w:ascii="Calibri Light" w:hAnsi="Calibri Light"/>
          <w:sz w:val="22"/>
        </w:rPr>
        <w:t xml:space="preserve"> costs – such as basic </w:t>
      </w:r>
      <w:r w:rsidR="00854CC4">
        <w:rPr>
          <w:rFonts w:ascii="Calibri Light" w:hAnsi="Calibri Light"/>
          <w:sz w:val="22"/>
        </w:rPr>
        <w:t>services,</w:t>
      </w:r>
      <w:r w:rsidR="008E1839">
        <w:rPr>
          <w:rFonts w:ascii="Calibri Light" w:hAnsi="Calibri Light"/>
          <w:sz w:val="22"/>
        </w:rPr>
        <w:t xml:space="preserve"> and utilities (</w:t>
      </w:r>
      <w:r w:rsidR="00854CC4">
        <w:rPr>
          <w:rFonts w:ascii="Calibri Light" w:hAnsi="Calibri Light"/>
          <w:sz w:val="22"/>
        </w:rPr>
        <w:t>i.e.,</w:t>
      </w:r>
      <w:r w:rsidR="008E1839">
        <w:rPr>
          <w:rFonts w:ascii="Calibri Light" w:hAnsi="Calibri Light"/>
          <w:sz w:val="22"/>
        </w:rPr>
        <w:t xml:space="preserve"> postage, photocopying and stationery</w:t>
      </w:r>
      <w:r w:rsidR="005C1963">
        <w:rPr>
          <w:rFonts w:ascii="Calibri Light" w:hAnsi="Calibri Light"/>
          <w:sz w:val="22"/>
        </w:rPr>
        <w:t>,</w:t>
      </w:r>
      <w:r w:rsidR="008E1839">
        <w:rPr>
          <w:rFonts w:ascii="Calibri Light" w:hAnsi="Calibri Light"/>
          <w:sz w:val="22"/>
        </w:rPr>
        <w:t xml:space="preserve"> unless justified as essential to this project)</w:t>
      </w:r>
    </w:p>
    <w:p w14:paraId="7D734247" w14:textId="6A9C7AD9" w:rsidR="00D879A2" w:rsidRDefault="00D879A2" w:rsidP="00B40538">
      <w:pPr>
        <w:pStyle w:val="ListParagraph"/>
        <w:numPr>
          <w:ilvl w:val="0"/>
          <w:numId w:val="22"/>
        </w:numPr>
        <w:spacing w:before="120"/>
        <w:ind w:right="-426"/>
        <w:jc w:val="both"/>
        <w:rPr>
          <w:rFonts w:ascii="Calibri Light" w:hAnsi="Calibri Light"/>
          <w:sz w:val="22"/>
        </w:rPr>
      </w:pPr>
      <w:r>
        <w:rPr>
          <w:rFonts w:ascii="Calibri Light" w:hAnsi="Calibri Light"/>
          <w:sz w:val="22"/>
        </w:rPr>
        <w:t>Organisational overheads and indirect costs (</w:t>
      </w:r>
      <w:r w:rsidR="00854CC4">
        <w:rPr>
          <w:rFonts w:ascii="Calibri Light" w:hAnsi="Calibri Light"/>
          <w:sz w:val="22"/>
        </w:rPr>
        <w:t>i.e.,</w:t>
      </w:r>
      <w:r>
        <w:rPr>
          <w:rFonts w:ascii="Calibri Light" w:hAnsi="Calibri Light"/>
          <w:sz w:val="22"/>
        </w:rPr>
        <w:t xml:space="preserve"> </w:t>
      </w:r>
      <w:r w:rsidR="005E0DB7">
        <w:rPr>
          <w:rFonts w:ascii="Calibri Light" w:hAnsi="Calibri Light"/>
          <w:sz w:val="22"/>
        </w:rPr>
        <w:t>building and premises, technical and administrative staff whose time is shared across several projects)</w:t>
      </w:r>
    </w:p>
    <w:p w14:paraId="33EAF84D" w14:textId="41CC7352" w:rsidR="008E1839" w:rsidRDefault="00A609BA" w:rsidP="00D879A2">
      <w:pPr>
        <w:pStyle w:val="ListParagraph"/>
        <w:numPr>
          <w:ilvl w:val="0"/>
          <w:numId w:val="22"/>
        </w:numPr>
        <w:spacing w:before="120"/>
        <w:ind w:right="-426"/>
        <w:jc w:val="both"/>
        <w:rPr>
          <w:rFonts w:ascii="Calibri Light" w:hAnsi="Calibri Light"/>
          <w:sz w:val="22"/>
        </w:rPr>
      </w:pPr>
      <w:r w:rsidRPr="00A609BA">
        <w:rPr>
          <w:rFonts w:ascii="Calibri Light" w:hAnsi="Calibri Light"/>
          <w:sz w:val="22"/>
        </w:rPr>
        <w:t>Equipment costs that exceed 50% of the total grant amount</w:t>
      </w:r>
      <w:r w:rsidRPr="00A609BA" w:rsidDel="0092763E">
        <w:rPr>
          <w:rFonts w:ascii="Calibri Light" w:hAnsi="Calibri Light"/>
          <w:sz w:val="22"/>
        </w:rPr>
        <w:t xml:space="preserve"> </w:t>
      </w:r>
      <w:proofErr w:type="gramStart"/>
      <w:r w:rsidR="008E1839">
        <w:rPr>
          <w:rFonts w:ascii="Calibri Light" w:hAnsi="Calibri Light"/>
          <w:sz w:val="22"/>
        </w:rPr>
        <w:t>Non-research</w:t>
      </w:r>
      <w:proofErr w:type="gramEnd"/>
      <w:r w:rsidR="008E1839">
        <w:rPr>
          <w:rFonts w:ascii="Calibri Light" w:hAnsi="Calibri Light"/>
          <w:sz w:val="22"/>
        </w:rPr>
        <w:t xml:space="preserve"> related activities </w:t>
      </w:r>
      <w:r w:rsidR="00854CC4">
        <w:rPr>
          <w:rFonts w:ascii="Calibri Light" w:hAnsi="Calibri Light"/>
          <w:sz w:val="22"/>
        </w:rPr>
        <w:t>i.e.,</w:t>
      </w:r>
      <w:r w:rsidR="008E1839">
        <w:rPr>
          <w:rFonts w:ascii="Calibri Light" w:hAnsi="Calibri Light"/>
          <w:sz w:val="22"/>
        </w:rPr>
        <w:t xml:space="preserve"> catering, room, team-building events</w:t>
      </w:r>
      <w:r w:rsidR="00BA70EF">
        <w:rPr>
          <w:rFonts w:ascii="Calibri Light" w:hAnsi="Calibri Light"/>
          <w:sz w:val="22"/>
        </w:rPr>
        <w:t xml:space="preserve"> (</w:t>
      </w:r>
      <w:r w:rsidR="002C6D55">
        <w:rPr>
          <w:rFonts w:ascii="Calibri Light" w:hAnsi="Calibri Light"/>
          <w:sz w:val="22"/>
        </w:rPr>
        <w:t xml:space="preserve">note: </w:t>
      </w:r>
      <w:r w:rsidR="002E39A2">
        <w:rPr>
          <w:rFonts w:ascii="Calibri Light" w:hAnsi="Calibri Light"/>
          <w:sz w:val="22"/>
        </w:rPr>
        <w:t>funds required for</w:t>
      </w:r>
      <w:r w:rsidR="00BA70EF">
        <w:rPr>
          <w:rFonts w:ascii="Calibri Light" w:hAnsi="Calibri Light"/>
          <w:sz w:val="22"/>
        </w:rPr>
        <w:t xml:space="preserve"> </w:t>
      </w:r>
      <w:r w:rsidR="002C6D55">
        <w:rPr>
          <w:rFonts w:ascii="Calibri Light" w:hAnsi="Calibri Light"/>
          <w:sz w:val="22"/>
        </w:rPr>
        <w:t>community involvement activities</w:t>
      </w:r>
      <w:r w:rsidR="00676D95">
        <w:rPr>
          <w:rFonts w:ascii="Calibri Light" w:hAnsi="Calibri Light"/>
          <w:sz w:val="22"/>
        </w:rPr>
        <w:t xml:space="preserve"> </w:t>
      </w:r>
      <w:r w:rsidR="003A52CD">
        <w:rPr>
          <w:rFonts w:ascii="Calibri Light" w:hAnsi="Calibri Light"/>
          <w:sz w:val="22"/>
        </w:rPr>
        <w:t xml:space="preserve">are </w:t>
      </w:r>
      <w:r w:rsidR="002E39A2">
        <w:rPr>
          <w:rFonts w:ascii="Calibri Light" w:hAnsi="Calibri Light"/>
          <w:sz w:val="22"/>
        </w:rPr>
        <w:t xml:space="preserve">considered </w:t>
      </w:r>
      <w:r w:rsidR="00676D95">
        <w:rPr>
          <w:rFonts w:ascii="Calibri Light" w:hAnsi="Calibri Light"/>
          <w:sz w:val="22"/>
        </w:rPr>
        <w:t>eligible</w:t>
      </w:r>
      <w:r w:rsidR="002E39A2">
        <w:rPr>
          <w:rFonts w:ascii="Calibri Light" w:hAnsi="Calibri Light"/>
          <w:sz w:val="22"/>
        </w:rPr>
        <w:t xml:space="preserve"> costs</w:t>
      </w:r>
      <w:r w:rsidR="002C6D55">
        <w:rPr>
          <w:rFonts w:ascii="Calibri Light" w:hAnsi="Calibri Light"/>
          <w:sz w:val="22"/>
        </w:rPr>
        <w:t>)</w:t>
      </w:r>
    </w:p>
    <w:p w14:paraId="584479A3" w14:textId="7A8828C9" w:rsidR="008E1839" w:rsidRDefault="008E1839" w:rsidP="00D879A2">
      <w:pPr>
        <w:pStyle w:val="ListParagraph"/>
        <w:numPr>
          <w:ilvl w:val="0"/>
          <w:numId w:val="22"/>
        </w:numPr>
        <w:spacing w:before="120"/>
        <w:ind w:right="-426"/>
        <w:jc w:val="both"/>
        <w:rPr>
          <w:rFonts w:ascii="Calibri Light" w:hAnsi="Calibri Light"/>
          <w:sz w:val="22"/>
        </w:rPr>
      </w:pPr>
      <w:r>
        <w:rPr>
          <w:rFonts w:ascii="Calibri Light" w:hAnsi="Calibri Light"/>
          <w:sz w:val="22"/>
        </w:rPr>
        <w:t xml:space="preserve">Office furniture such as chairs, desks, filing </w:t>
      </w:r>
      <w:r w:rsidR="009C4613">
        <w:rPr>
          <w:rFonts w:ascii="Calibri Light" w:hAnsi="Calibri Light"/>
          <w:sz w:val="22"/>
        </w:rPr>
        <w:t>cabinets</w:t>
      </w:r>
    </w:p>
    <w:p w14:paraId="7D4D04C6" w14:textId="471EEE7B" w:rsidR="00A17F67" w:rsidRDefault="008E1839" w:rsidP="007D7EC7">
      <w:pPr>
        <w:pStyle w:val="ListParagraph"/>
        <w:numPr>
          <w:ilvl w:val="0"/>
          <w:numId w:val="22"/>
        </w:numPr>
        <w:spacing w:before="120" w:after="120"/>
        <w:ind w:left="1066" w:right="-425" w:hanging="357"/>
        <w:jc w:val="both"/>
        <w:rPr>
          <w:rFonts w:ascii="Calibri Light" w:hAnsi="Calibri Light"/>
          <w:sz w:val="22"/>
        </w:rPr>
      </w:pPr>
      <w:r>
        <w:rPr>
          <w:rFonts w:ascii="Calibri Light" w:hAnsi="Calibri Light"/>
          <w:sz w:val="22"/>
        </w:rPr>
        <w:t xml:space="preserve">Clothing such as lab coats, shoes, </w:t>
      </w:r>
      <w:r w:rsidR="00854CC4">
        <w:rPr>
          <w:rFonts w:ascii="Calibri Light" w:hAnsi="Calibri Light"/>
          <w:sz w:val="22"/>
        </w:rPr>
        <w:t>PPE,</w:t>
      </w:r>
      <w:r>
        <w:rPr>
          <w:rFonts w:ascii="Calibri Light" w:hAnsi="Calibri Light"/>
          <w:sz w:val="22"/>
        </w:rPr>
        <w:t xml:space="preserve"> and laundry services</w:t>
      </w:r>
    </w:p>
    <w:p w14:paraId="0AA14F26" w14:textId="77777777" w:rsidR="00C15858" w:rsidRPr="00C15858" w:rsidRDefault="00C15858" w:rsidP="00C15858">
      <w:pPr>
        <w:pStyle w:val="ListParagraph"/>
        <w:spacing w:before="120"/>
        <w:ind w:left="1429" w:right="-426"/>
        <w:jc w:val="both"/>
        <w:rPr>
          <w:rFonts w:ascii="Calibri Light" w:hAnsi="Calibri Light"/>
          <w:sz w:val="22"/>
        </w:rPr>
      </w:pPr>
    </w:p>
    <w:p w14:paraId="7D0910C7" w14:textId="01A52ED8" w:rsidR="00081B4A" w:rsidRPr="00081B4A" w:rsidRDefault="00081B4A" w:rsidP="00C15858">
      <w:pPr>
        <w:pStyle w:val="ListParagraph"/>
        <w:numPr>
          <w:ilvl w:val="0"/>
          <w:numId w:val="9"/>
        </w:numPr>
        <w:spacing w:before="240"/>
        <w:ind w:left="709" w:right="-425" w:hanging="709"/>
        <w:jc w:val="both"/>
        <w:rPr>
          <w:rFonts w:ascii="Calibri Light" w:hAnsi="Calibri Light"/>
          <w:sz w:val="22"/>
        </w:rPr>
      </w:pPr>
      <w:r w:rsidRPr="00081B4A">
        <w:rPr>
          <w:rFonts w:ascii="Calibri Light" w:hAnsi="Calibri Light"/>
          <w:b/>
          <w:sz w:val="22"/>
        </w:rPr>
        <w:t>Eligibility and Suitability Criteria</w:t>
      </w:r>
    </w:p>
    <w:p w14:paraId="2379C06F" w14:textId="4C448ADB" w:rsidR="00081B4A" w:rsidRDefault="00081B4A" w:rsidP="00772D6B">
      <w:pPr>
        <w:pStyle w:val="BodyTextIndent"/>
        <w:tabs>
          <w:tab w:val="clear" w:pos="1140"/>
          <w:tab w:val="clear" w:pos="1440"/>
          <w:tab w:val="left" w:pos="1418"/>
        </w:tabs>
        <w:spacing w:before="120" w:after="140"/>
        <w:ind w:left="709"/>
        <w:jc w:val="both"/>
        <w:rPr>
          <w:rFonts w:ascii="Calibri Light" w:hAnsi="Calibri Light"/>
          <w:sz w:val="22"/>
          <w:szCs w:val="22"/>
        </w:rPr>
      </w:pPr>
      <w:r w:rsidRPr="00875AA5">
        <w:rPr>
          <w:rFonts w:ascii="Calibri Light" w:hAnsi="Calibri Light"/>
          <w:sz w:val="22"/>
          <w:szCs w:val="22"/>
        </w:rPr>
        <w:t>To be eligible,</w:t>
      </w:r>
      <w:r w:rsidR="00772D6B">
        <w:rPr>
          <w:rFonts w:ascii="Calibri Light" w:hAnsi="Calibri Light"/>
          <w:sz w:val="22"/>
          <w:szCs w:val="22"/>
        </w:rPr>
        <w:t xml:space="preserve"> </w:t>
      </w:r>
      <w:r w:rsidR="00823F29">
        <w:rPr>
          <w:rFonts w:ascii="Calibri Light" w:hAnsi="Calibri Light"/>
          <w:sz w:val="22"/>
          <w:szCs w:val="22"/>
        </w:rPr>
        <w:t xml:space="preserve">the </w:t>
      </w:r>
      <w:r w:rsidR="00320608">
        <w:rPr>
          <w:rFonts w:ascii="Calibri Light" w:hAnsi="Calibri Light"/>
          <w:sz w:val="22"/>
          <w:szCs w:val="22"/>
        </w:rPr>
        <w:t xml:space="preserve">lead </w:t>
      </w:r>
      <w:r w:rsidR="003D05D8">
        <w:rPr>
          <w:rFonts w:ascii="Calibri Light" w:hAnsi="Calibri Light"/>
          <w:sz w:val="22"/>
          <w:szCs w:val="22"/>
        </w:rPr>
        <w:t>applicant</w:t>
      </w:r>
      <w:r w:rsidR="00710B42">
        <w:rPr>
          <w:rFonts w:ascii="Calibri Light" w:hAnsi="Calibri Light"/>
          <w:sz w:val="22"/>
          <w:szCs w:val="22"/>
        </w:rPr>
        <w:t xml:space="preserve"> </w:t>
      </w:r>
      <w:r w:rsidRPr="00875AA5">
        <w:rPr>
          <w:rFonts w:ascii="Calibri Light" w:hAnsi="Calibri Light"/>
          <w:sz w:val="22"/>
          <w:szCs w:val="22"/>
        </w:rPr>
        <w:t>must meet the following criteria:</w:t>
      </w:r>
    </w:p>
    <w:p w14:paraId="10D81AD3" w14:textId="37BD8028" w:rsidR="00454988" w:rsidRDefault="00962C28" w:rsidP="0015469A">
      <w:pPr>
        <w:pStyle w:val="BodyTextIndent"/>
        <w:numPr>
          <w:ilvl w:val="0"/>
          <w:numId w:val="23"/>
        </w:numPr>
        <w:tabs>
          <w:tab w:val="clear" w:pos="1140"/>
          <w:tab w:val="clear" w:pos="1440"/>
          <w:tab w:val="left" w:pos="1418"/>
        </w:tabs>
        <w:ind w:hanging="371"/>
        <w:jc w:val="both"/>
        <w:rPr>
          <w:rFonts w:ascii="Calibri Light" w:hAnsi="Calibri Light"/>
          <w:sz w:val="22"/>
          <w:szCs w:val="22"/>
        </w:rPr>
      </w:pPr>
      <w:r>
        <w:rPr>
          <w:rFonts w:ascii="Calibri Light" w:hAnsi="Calibri Light"/>
          <w:sz w:val="22"/>
          <w:szCs w:val="22"/>
        </w:rPr>
        <w:t>Be e</w:t>
      </w:r>
      <w:r w:rsidR="007419F8">
        <w:rPr>
          <w:rFonts w:ascii="Calibri Light" w:hAnsi="Calibri Light"/>
          <w:sz w:val="22"/>
          <w:szCs w:val="22"/>
        </w:rPr>
        <w:t xml:space="preserve">ligible </w:t>
      </w:r>
      <w:r w:rsidR="00454988">
        <w:rPr>
          <w:rFonts w:ascii="Calibri Light" w:hAnsi="Calibri Light"/>
          <w:sz w:val="22"/>
          <w:szCs w:val="22"/>
        </w:rPr>
        <w:t>to work in Australia for the entire duration of the grant.</w:t>
      </w:r>
    </w:p>
    <w:p w14:paraId="4D89C27B" w14:textId="6E3669CA" w:rsidR="00081B4A" w:rsidRPr="002002D6" w:rsidRDefault="00962C28" w:rsidP="0015469A">
      <w:pPr>
        <w:pStyle w:val="BodyTextIndent"/>
        <w:numPr>
          <w:ilvl w:val="0"/>
          <w:numId w:val="23"/>
        </w:numPr>
        <w:tabs>
          <w:tab w:val="clear" w:pos="1140"/>
          <w:tab w:val="clear" w:pos="1440"/>
          <w:tab w:val="left" w:pos="1418"/>
        </w:tabs>
        <w:ind w:hanging="371"/>
        <w:jc w:val="both"/>
        <w:rPr>
          <w:rFonts w:ascii="Calibri Light" w:hAnsi="Calibri Light"/>
          <w:sz w:val="22"/>
          <w:szCs w:val="22"/>
        </w:rPr>
      </w:pPr>
      <w:r>
        <w:rPr>
          <w:rFonts w:ascii="Calibri Light" w:hAnsi="Calibri Light"/>
          <w:sz w:val="22"/>
          <w:szCs w:val="22"/>
        </w:rPr>
        <w:t>Be a</w:t>
      </w:r>
      <w:r w:rsidR="002C57B2">
        <w:rPr>
          <w:rFonts w:ascii="Calibri Light" w:hAnsi="Calibri Light"/>
          <w:sz w:val="22"/>
          <w:szCs w:val="22"/>
        </w:rPr>
        <w:t xml:space="preserve"> </w:t>
      </w:r>
      <w:r w:rsidR="005B4680">
        <w:rPr>
          <w:rFonts w:ascii="Calibri Light" w:hAnsi="Calibri Light"/>
          <w:sz w:val="22"/>
          <w:szCs w:val="22"/>
        </w:rPr>
        <w:t>registered</w:t>
      </w:r>
      <w:r w:rsidR="002C57B2">
        <w:rPr>
          <w:rFonts w:ascii="Calibri Light" w:hAnsi="Calibri Light"/>
          <w:sz w:val="22"/>
          <w:szCs w:val="22"/>
        </w:rPr>
        <w:t xml:space="preserve"> </w:t>
      </w:r>
      <w:r w:rsidR="00143554">
        <w:rPr>
          <w:rFonts w:ascii="Calibri Light" w:hAnsi="Calibri Light"/>
          <w:sz w:val="22"/>
          <w:szCs w:val="22"/>
        </w:rPr>
        <w:t>nurs</w:t>
      </w:r>
      <w:r w:rsidR="005B4680">
        <w:rPr>
          <w:rFonts w:ascii="Calibri Light" w:hAnsi="Calibri Light"/>
          <w:sz w:val="22"/>
          <w:szCs w:val="22"/>
        </w:rPr>
        <w:t>e</w:t>
      </w:r>
      <w:r w:rsidR="00000923">
        <w:rPr>
          <w:rFonts w:ascii="Calibri Light" w:hAnsi="Calibri Light"/>
          <w:sz w:val="22"/>
          <w:szCs w:val="22"/>
        </w:rPr>
        <w:t xml:space="preserve">, </w:t>
      </w:r>
      <w:r w:rsidR="002A6AD6">
        <w:rPr>
          <w:rFonts w:ascii="Calibri Light" w:hAnsi="Calibri Light"/>
          <w:sz w:val="22"/>
          <w:szCs w:val="22"/>
        </w:rPr>
        <w:t>midwife, or</w:t>
      </w:r>
      <w:r w:rsidR="00143554">
        <w:rPr>
          <w:rFonts w:ascii="Calibri Light" w:hAnsi="Calibri Light"/>
          <w:sz w:val="22"/>
          <w:szCs w:val="22"/>
        </w:rPr>
        <w:t xml:space="preserve"> allied health science</w:t>
      </w:r>
      <w:r w:rsidR="002A6AD6">
        <w:rPr>
          <w:rFonts w:ascii="Calibri Light" w:hAnsi="Calibri Light"/>
          <w:sz w:val="22"/>
          <w:szCs w:val="22"/>
        </w:rPr>
        <w:t xml:space="preserve"> university</w:t>
      </w:r>
      <w:r w:rsidR="00143554">
        <w:rPr>
          <w:rFonts w:ascii="Calibri Light" w:hAnsi="Calibri Light"/>
          <w:sz w:val="22"/>
          <w:szCs w:val="22"/>
        </w:rPr>
        <w:t xml:space="preserve"> graduate</w:t>
      </w:r>
      <w:r w:rsidR="007A4B4C">
        <w:rPr>
          <w:rFonts w:ascii="Calibri Light" w:hAnsi="Calibri Light"/>
          <w:sz w:val="22"/>
          <w:szCs w:val="22"/>
        </w:rPr>
        <w:t xml:space="preserve"> and </w:t>
      </w:r>
      <w:r w:rsidR="003F6F78">
        <w:rPr>
          <w:rFonts w:ascii="Calibri Light" w:hAnsi="Calibri Light"/>
          <w:sz w:val="22"/>
          <w:szCs w:val="22"/>
        </w:rPr>
        <w:t>assume</w:t>
      </w:r>
      <w:r w:rsidR="00FF14E4">
        <w:rPr>
          <w:rFonts w:ascii="Calibri Light" w:hAnsi="Calibri Light"/>
          <w:sz w:val="22"/>
          <w:szCs w:val="22"/>
        </w:rPr>
        <w:t xml:space="preserve"> a </w:t>
      </w:r>
      <w:r w:rsidR="00936FA5">
        <w:rPr>
          <w:rFonts w:ascii="Calibri Light" w:hAnsi="Calibri Light"/>
          <w:sz w:val="22"/>
          <w:szCs w:val="22"/>
        </w:rPr>
        <w:t>lead</w:t>
      </w:r>
      <w:r w:rsidR="00225634">
        <w:rPr>
          <w:rFonts w:ascii="Calibri Light" w:hAnsi="Calibri Light"/>
          <w:sz w:val="22"/>
          <w:szCs w:val="22"/>
        </w:rPr>
        <w:t xml:space="preserve"> </w:t>
      </w:r>
      <w:r w:rsidR="00591EB5">
        <w:rPr>
          <w:rFonts w:ascii="Calibri Light" w:hAnsi="Calibri Light"/>
          <w:sz w:val="22"/>
          <w:szCs w:val="22"/>
        </w:rPr>
        <w:t>role</w:t>
      </w:r>
      <w:r w:rsidR="003A79A1">
        <w:rPr>
          <w:rFonts w:ascii="Calibri Light" w:hAnsi="Calibri Light"/>
          <w:sz w:val="22"/>
          <w:szCs w:val="22"/>
        </w:rPr>
        <w:t xml:space="preserve"> (</w:t>
      </w:r>
      <w:r w:rsidR="00261B93">
        <w:rPr>
          <w:rFonts w:ascii="Calibri Light" w:hAnsi="Calibri Light"/>
          <w:sz w:val="22"/>
          <w:szCs w:val="22"/>
        </w:rPr>
        <w:t>Co-ordinating Principal Investigator or Principal Investigator)</w:t>
      </w:r>
      <w:r w:rsidR="00225634">
        <w:rPr>
          <w:rFonts w:ascii="Calibri Light" w:hAnsi="Calibri Light"/>
          <w:sz w:val="22"/>
          <w:szCs w:val="22"/>
        </w:rPr>
        <w:t xml:space="preserve"> </w:t>
      </w:r>
      <w:r w:rsidR="00050628">
        <w:rPr>
          <w:rFonts w:ascii="Calibri Light" w:hAnsi="Calibri Light"/>
          <w:sz w:val="22"/>
          <w:szCs w:val="22"/>
        </w:rPr>
        <w:t>within</w:t>
      </w:r>
      <w:r w:rsidR="00FF14E4">
        <w:rPr>
          <w:rFonts w:ascii="Calibri Light" w:hAnsi="Calibri Light"/>
          <w:sz w:val="22"/>
          <w:szCs w:val="22"/>
        </w:rPr>
        <w:t xml:space="preserve"> the research project</w:t>
      </w:r>
      <w:r w:rsidR="00143554">
        <w:rPr>
          <w:rFonts w:ascii="Calibri Light" w:hAnsi="Calibri Light"/>
          <w:sz w:val="22"/>
          <w:szCs w:val="22"/>
        </w:rPr>
        <w:t xml:space="preserve">. </w:t>
      </w:r>
    </w:p>
    <w:p w14:paraId="497D7F23" w14:textId="55CA0771" w:rsidR="007571D5" w:rsidRDefault="00F95BF9" w:rsidP="0015469A">
      <w:pPr>
        <w:pStyle w:val="BodyTextIndent"/>
        <w:numPr>
          <w:ilvl w:val="0"/>
          <w:numId w:val="23"/>
        </w:numPr>
        <w:tabs>
          <w:tab w:val="clear" w:pos="1140"/>
        </w:tabs>
        <w:ind w:hanging="371"/>
        <w:jc w:val="both"/>
        <w:rPr>
          <w:rFonts w:ascii="Calibri Light" w:hAnsi="Calibri Light"/>
          <w:sz w:val="22"/>
          <w:szCs w:val="22"/>
        </w:rPr>
      </w:pPr>
      <w:r>
        <w:rPr>
          <w:rFonts w:ascii="Calibri Light" w:hAnsi="Calibri Light"/>
          <w:sz w:val="22"/>
          <w:szCs w:val="22"/>
        </w:rPr>
        <w:t>Be u</w:t>
      </w:r>
      <w:r w:rsidR="00081B4A">
        <w:rPr>
          <w:rFonts w:ascii="Calibri Light" w:hAnsi="Calibri Light"/>
          <w:sz w:val="22"/>
          <w:szCs w:val="22"/>
        </w:rPr>
        <w:t>ndertak</w:t>
      </w:r>
      <w:r>
        <w:rPr>
          <w:rFonts w:ascii="Calibri Light" w:hAnsi="Calibri Light"/>
          <w:sz w:val="22"/>
          <w:szCs w:val="22"/>
        </w:rPr>
        <w:t>ing</w:t>
      </w:r>
      <w:r w:rsidR="00081B4A">
        <w:rPr>
          <w:rFonts w:ascii="Calibri Light" w:hAnsi="Calibri Light"/>
          <w:sz w:val="22"/>
          <w:szCs w:val="22"/>
        </w:rPr>
        <w:t xml:space="preserve"> </w:t>
      </w:r>
      <w:proofErr w:type="gramStart"/>
      <w:r w:rsidR="00081B4A">
        <w:rPr>
          <w:rFonts w:ascii="Calibri Light" w:hAnsi="Calibri Light"/>
          <w:sz w:val="22"/>
          <w:szCs w:val="22"/>
        </w:rPr>
        <w:t>the majority of</w:t>
      </w:r>
      <w:proofErr w:type="gramEnd"/>
      <w:r w:rsidR="00081B4A">
        <w:rPr>
          <w:rFonts w:ascii="Calibri Light" w:hAnsi="Calibri Light"/>
          <w:sz w:val="22"/>
          <w:szCs w:val="22"/>
        </w:rPr>
        <w:t xml:space="preserve"> their research within </w:t>
      </w:r>
      <w:r w:rsidR="00081B4A" w:rsidRPr="0031462E">
        <w:rPr>
          <w:rFonts w:ascii="Calibri Light" w:hAnsi="Calibri Light"/>
          <w:sz w:val="22"/>
          <w:szCs w:val="22"/>
        </w:rPr>
        <w:t>the East Metropolitan Health Service (EMHS) network (</w:t>
      </w:r>
      <w:r w:rsidR="00854CC4" w:rsidRPr="0031462E">
        <w:rPr>
          <w:rFonts w:ascii="Calibri Light" w:hAnsi="Calibri Light"/>
          <w:sz w:val="22"/>
          <w:szCs w:val="22"/>
        </w:rPr>
        <w:t>i.e.,</w:t>
      </w:r>
      <w:r w:rsidR="00081B4A" w:rsidRPr="0031462E">
        <w:rPr>
          <w:rFonts w:ascii="Calibri Light" w:hAnsi="Calibri Light"/>
          <w:sz w:val="22"/>
          <w:szCs w:val="22"/>
        </w:rPr>
        <w:t xml:space="preserve"> Royal Perth Hospital, Bentley Hospital, Armadale Health Service, Kalamunda Hospital, St John of God Midland Public Hospital, Population and Community Health Programs)</w:t>
      </w:r>
      <w:r w:rsidR="001E3C76">
        <w:rPr>
          <w:rFonts w:ascii="Calibri Light" w:hAnsi="Calibri Light"/>
          <w:sz w:val="22"/>
          <w:szCs w:val="22"/>
        </w:rPr>
        <w:t>.</w:t>
      </w:r>
    </w:p>
    <w:p w14:paraId="179749B0" w14:textId="7E6203EC" w:rsidR="003539A9" w:rsidRPr="00B93863" w:rsidRDefault="007B5F89" w:rsidP="0015469A">
      <w:pPr>
        <w:pStyle w:val="BodyTextIndent"/>
        <w:numPr>
          <w:ilvl w:val="0"/>
          <w:numId w:val="23"/>
        </w:numPr>
        <w:tabs>
          <w:tab w:val="clear" w:pos="1140"/>
        </w:tabs>
        <w:ind w:hanging="371"/>
        <w:jc w:val="both"/>
        <w:rPr>
          <w:rFonts w:ascii="Calibri Light" w:hAnsi="Calibri Light"/>
          <w:sz w:val="22"/>
          <w:szCs w:val="22"/>
        </w:rPr>
      </w:pPr>
      <w:r>
        <w:rPr>
          <w:rFonts w:ascii="Calibri Light" w:hAnsi="Calibri Light"/>
          <w:sz w:val="22"/>
        </w:rPr>
        <w:t>Be e</w:t>
      </w:r>
      <w:r w:rsidR="003539A9">
        <w:rPr>
          <w:rFonts w:ascii="Calibri Light" w:hAnsi="Calibri Light"/>
          <w:sz w:val="22"/>
        </w:rPr>
        <w:t xml:space="preserve">mployed </w:t>
      </w:r>
      <w:r w:rsidR="00AB0853">
        <w:rPr>
          <w:rFonts w:ascii="Calibri Light" w:hAnsi="Calibri Light"/>
          <w:sz w:val="22"/>
        </w:rPr>
        <w:t>within</w:t>
      </w:r>
      <w:r w:rsidR="003539A9">
        <w:rPr>
          <w:rFonts w:ascii="Calibri Light" w:hAnsi="Calibri Light"/>
          <w:sz w:val="22"/>
        </w:rPr>
        <w:t xml:space="preserve"> </w:t>
      </w:r>
      <w:r w:rsidR="00AB0853">
        <w:rPr>
          <w:rFonts w:ascii="Calibri Light" w:hAnsi="Calibri Light"/>
          <w:sz w:val="22"/>
        </w:rPr>
        <w:t xml:space="preserve">the </w:t>
      </w:r>
      <w:r w:rsidR="003539A9">
        <w:rPr>
          <w:rFonts w:ascii="Calibri Light" w:hAnsi="Calibri Light"/>
          <w:sz w:val="22"/>
        </w:rPr>
        <w:t xml:space="preserve">EMHS with demonstration of ongoing </w:t>
      </w:r>
      <w:r w:rsidR="003539A9" w:rsidRPr="00B93863">
        <w:rPr>
          <w:rFonts w:ascii="Calibri Light" w:hAnsi="Calibri Light"/>
          <w:sz w:val="22"/>
        </w:rPr>
        <w:t>employment</w:t>
      </w:r>
      <w:r w:rsidR="00BA236E" w:rsidRPr="00B93863">
        <w:rPr>
          <w:rFonts w:ascii="Calibri Light" w:hAnsi="Calibri Light"/>
          <w:sz w:val="22"/>
        </w:rPr>
        <w:t xml:space="preserve"> for the duration of the project</w:t>
      </w:r>
      <w:r w:rsidR="003539A9" w:rsidRPr="00B93863">
        <w:rPr>
          <w:rFonts w:ascii="Calibri Light" w:hAnsi="Calibri Light"/>
          <w:sz w:val="22"/>
        </w:rPr>
        <w:t xml:space="preserve">. </w:t>
      </w:r>
    </w:p>
    <w:p w14:paraId="132B738B" w14:textId="5E9F8574" w:rsidR="00FD4677" w:rsidRPr="00FD4677" w:rsidRDefault="006D4B97" w:rsidP="0015469A">
      <w:pPr>
        <w:pStyle w:val="BodyTextIndent"/>
        <w:numPr>
          <w:ilvl w:val="0"/>
          <w:numId w:val="23"/>
        </w:numPr>
        <w:tabs>
          <w:tab w:val="clear" w:pos="1140"/>
        </w:tabs>
        <w:ind w:hanging="371"/>
        <w:jc w:val="both"/>
        <w:rPr>
          <w:rFonts w:ascii="Calibri Light" w:hAnsi="Calibri Light"/>
          <w:sz w:val="22"/>
          <w:szCs w:val="22"/>
        </w:rPr>
      </w:pPr>
      <w:r>
        <w:rPr>
          <w:rFonts w:ascii="Calibri Light" w:hAnsi="Calibri Light"/>
          <w:sz w:val="22"/>
        </w:rPr>
        <w:t>S</w:t>
      </w:r>
      <w:r w:rsidRPr="007571D5">
        <w:rPr>
          <w:rFonts w:ascii="Calibri Light" w:hAnsi="Calibri Light"/>
          <w:sz w:val="22"/>
        </w:rPr>
        <w:t xml:space="preserve">ubmit </w:t>
      </w:r>
      <w:r w:rsidR="007C773C">
        <w:rPr>
          <w:rFonts w:ascii="Calibri Light" w:hAnsi="Calibri Light"/>
          <w:sz w:val="22"/>
        </w:rPr>
        <w:t xml:space="preserve">only </w:t>
      </w:r>
      <w:r w:rsidR="007571D5" w:rsidRPr="007571D5">
        <w:rPr>
          <w:rFonts w:ascii="Calibri Light" w:hAnsi="Calibri Light"/>
          <w:sz w:val="22"/>
        </w:rPr>
        <w:t xml:space="preserve">ONE </w:t>
      </w:r>
      <w:r w:rsidR="008A6A26" w:rsidRPr="007571D5">
        <w:rPr>
          <w:rFonts w:ascii="Calibri Light" w:hAnsi="Calibri Light"/>
          <w:sz w:val="22"/>
        </w:rPr>
        <w:t>application</w:t>
      </w:r>
      <w:r w:rsidR="008A6A26">
        <w:rPr>
          <w:rFonts w:ascii="Calibri Light" w:hAnsi="Calibri Light"/>
          <w:sz w:val="22"/>
        </w:rPr>
        <w:t xml:space="preserve"> to the </w:t>
      </w:r>
      <w:r w:rsidR="00A20BE6">
        <w:rPr>
          <w:rFonts w:ascii="Calibri Light" w:hAnsi="Calibri Light"/>
          <w:sz w:val="22"/>
        </w:rPr>
        <w:t>program and</w:t>
      </w:r>
      <w:r w:rsidR="007571D5">
        <w:rPr>
          <w:rFonts w:ascii="Calibri Light" w:hAnsi="Calibri Light"/>
          <w:sz w:val="22"/>
        </w:rPr>
        <w:t xml:space="preserve"> must not be a </w:t>
      </w:r>
      <w:r w:rsidR="00FD4677">
        <w:rPr>
          <w:rFonts w:ascii="Calibri Light" w:hAnsi="Calibri Light"/>
          <w:sz w:val="22"/>
        </w:rPr>
        <w:t>current</w:t>
      </w:r>
      <w:r w:rsidR="00427BF0">
        <w:rPr>
          <w:rFonts w:ascii="Calibri Light" w:hAnsi="Calibri Light"/>
          <w:sz w:val="22"/>
        </w:rPr>
        <w:t xml:space="preserve"> recipient of a</w:t>
      </w:r>
      <w:r w:rsidR="007571D5">
        <w:rPr>
          <w:rFonts w:ascii="Calibri Light" w:hAnsi="Calibri Light"/>
          <w:sz w:val="22"/>
        </w:rPr>
        <w:t xml:space="preserve"> RPH Research F</w:t>
      </w:r>
      <w:r w:rsidR="00BE1DA1">
        <w:rPr>
          <w:rFonts w:ascii="Calibri Light" w:hAnsi="Calibri Light"/>
          <w:sz w:val="22"/>
        </w:rPr>
        <w:t>oundation</w:t>
      </w:r>
      <w:r w:rsidR="007571D5">
        <w:rPr>
          <w:rFonts w:ascii="Calibri Light" w:hAnsi="Calibri Light"/>
          <w:sz w:val="22"/>
        </w:rPr>
        <w:t xml:space="preserve"> </w:t>
      </w:r>
      <w:r w:rsidR="005A10F0">
        <w:rPr>
          <w:rFonts w:ascii="Calibri Light" w:hAnsi="Calibri Light"/>
          <w:sz w:val="22"/>
        </w:rPr>
        <w:t xml:space="preserve">Nursing and Allied Health </w:t>
      </w:r>
      <w:r w:rsidR="007571D5">
        <w:rPr>
          <w:rFonts w:ascii="Calibri Light" w:hAnsi="Calibri Light"/>
          <w:sz w:val="22"/>
        </w:rPr>
        <w:t>grant</w:t>
      </w:r>
      <w:r w:rsidR="007571D5" w:rsidRPr="007571D5">
        <w:rPr>
          <w:rFonts w:ascii="Calibri Light" w:hAnsi="Calibri Light"/>
          <w:sz w:val="22"/>
        </w:rPr>
        <w:t>.</w:t>
      </w:r>
    </w:p>
    <w:p w14:paraId="13C8BF39" w14:textId="56AECEB6" w:rsidR="00401D42" w:rsidRPr="00E31003" w:rsidRDefault="00BB1CC9" w:rsidP="0015469A">
      <w:pPr>
        <w:pStyle w:val="BodyTextIndent"/>
        <w:numPr>
          <w:ilvl w:val="0"/>
          <w:numId w:val="23"/>
        </w:numPr>
        <w:tabs>
          <w:tab w:val="clear" w:pos="1140"/>
        </w:tabs>
        <w:ind w:hanging="371"/>
        <w:jc w:val="both"/>
        <w:rPr>
          <w:rFonts w:ascii="Calibri Light" w:hAnsi="Calibri Light"/>
          <w:sz w:val="22"/>
          <w:szCs w:val="22"/>
        </w:rPr>
      </w:pPr>
      <w:r>
        <w:rPr>
          <w:rFonts w:ascii="Calibri Light" w:hAnsi="Calibri Light"/>
          <w:sz w:val="22"/>
        </w:rPr>
        <w:t>Have s</w:t>
      </w:r>
      <w:r w:rsidR="0041665F">
        <w:rPr>
          <w:rFonts w:ascii="Calibri Light" w:hAnsi="Calibri Light"/>
          <w:sz w:val="22"/>
        </w:rPr>
        <w:t>pecif</w:t>
      </w:r>
      <w:r>
        <w:rPr>
          <w:rFonts w:ascii="Calibri Light" w:hAnsi="Calibri Light"/>
          <w:sz w:val="22"/>
        </w:rPr>
        <w:t>ied</w:t>
      </w:r>
      <w:r w:rsidR="0041665F">
        <w:rPr>
          <w:rFonts w:ascii="Calibri Light" w:hAnsi="Calibri Light"/>
          <w:sz w:val="22"/>
        </w:rPr>
        <w:t xml:space="preserve"> a</w:t>
      </w:r>
      <w:r w:rsidR="007571D5" w:rsidRPr="00FD4677">
        <w:rPr>
          <w:rFonts w:ascii="Calibri Light" w:hAnsi="Calibri Light"/>
          <w:sz w:val="22"/>
        </w:rPr>
        <w:t>ll investigators involved in the research project a</w:t>
      </w:r>
      <w:r w:rsidR="000C73A8">
        <w:rPr>
          <w:rFonts w:ascii="Calibri Light" w:hAnsi="Calibri Light"/>
          <w:sz w:val="22"/>
        </w:rPr>
        <w:t xml:space="preserve">s well as </w:t>
      </w:r>
      <w:r w:rsidR="007571D5" w:rsidRPr="00FD4677">
        <w:rPr>
          <w:rFonts w:ascii="Calibri Light" w:hAnsi="Calibri Light"/>
          <w:sz w:val="22"/>
        </w:rPr>
        <w:t>their primary location.</w:t>
      </w:r>
    </w:p>
    <w:p w14:paraId="465CE75B" w14:textId="4E05DCA5" w:rsidR="00E31003" w:rsidRDefault="0041665F" w:rsidP="0015469A">
      <w:pPr>
        <w:pStyle w:val="BodyTextIndent"/>
        <w:numPr>
          <w:ilvl w:val="0"/>
          <w:numId w:val="23"/>
        </w:numPr>
        <w:tabs>
          <w:tab w:val="clear" w:pos="1140"/>
        </w:tabs>
        <w:ind w:hanging="371"/>
        <w:jc w:val="both"/>
        <w:rPr>
          <w:rFonts w:ascii="Calibri Light" w:hAnsi="Calibri Light"/>
          <w:sz w:val="22"/>
        </w:rPr>
      </w:pPr>
      <w:r>
        <w:rPr>
          <w:rFonts w:ascii="Calibri Light" w:hAnsi="Calibri Light"/>
          <w:sz w:val="22"/>
        </w:rPr>
        <w:lastRenderedPageBreak/>
        <w:t xml:space="preserve">Have </w:t>
      </w:r>
      <w:r w:rsidR="00C8308D">
        <w:rPr>
          <w:rFonts w:ascii="Calibri Light" w:hAnsi="Calibri Light"/>
          <w:sz w:val="22"/>
        </w:rPr>
        <w:t>obtain</w:t>
      </w:r>
      <w:r w:rsidR="0035021F">
        <w:rPr>
          <w:rFonts w:ascii="Calibri Light" w:hAnsi="Calibri Light"/>
          <w:sz w:val="22"/>
        </w:rPr>
        <w:t>ed</w:t>
      </w:r>
      <w:r w:rsidR="005A7F94">
        <w:rPr>
          <w:rFonts w:ascii="Calibri Light" w:hAnsi="Calibri Light"/>
          <w:sz w:val="22"/>
        </w:rPr>
        <w:t xml:space="preserve"> the</w:t>
      </w:r>
      <w:r w:rsidR="00C8308D">
        <w:rPr>
          <w:rFonts w:ascii="Calibri Light" w:hAnsi="Calibri Light"/>
          <w:sz w:val="22"/>
        </w:rPr>
        <w:t xml:space="preserve"> </w:t>
      </w:r>
      <w:r w:rsidR="007E3F8C">
        <w:rPr>
          <w:rFonts w:ascii="Calibri Light" w:hAnsi="Calibri Light"/>
          <w:sz w:val="22"/>
        </w:rPr>
        <w:t xml:space="preserve">relevant manager </w:t>
      </w:r>
      <w:r w:rsidR="00C8308D">
        <w:rPr>
          <w:rFonts w:ascii="Calibri Light" w:hAnsi="Calibri Light"/>
          <w:sz w:val="22"/>
        </w:rPr>
        <w:t>(e.g. Head of Department, Director of Nursing)</w:t>
      </w:r>
      <w:r w:rsidR="007E3F8C" w:rsidRPr="007E3F8C">
        <w:rPr>
          <w:rFonts w:ascii="Calibri Light" w:hAnsi="Calibri Light"/>
          <w:sz w:val="22"/>
        </w:rPr>
        <w:t xml:space="preserve"> </w:t>
      </w:r>
      <w:r w:rsidR="007E3F8C">
        <w:rPr>
          <w:rFonts w:ascii="Calibri Light" w:hAnsi="Calibri Light"/>
          <w:sz w:val="22"/>
        </w:rPr>
        <w:t xml:space="preserve">approval to conduct the </w:t>
      </w:r>
      <w:r w:rsidR="005A7F94">
        <w:rPr>
          <w:rFonts w:ascii="Calibri Light" w:hAnsi="Calibri Light"/>
          <w:sz w:val="22"/>
        </w:rPr>
        <w:t xml:space="preserve">proposed </w:t>
      </w:r>
      <w:r w:rsidR="007E3F8C">
        <w:rPr>
          <w:rFonts w:ascii="Calibri Light" w:hAnsi="Calibri Light"/>
          <w:sz w:val="22"/>
        </w:rPr>
        <w:t>project</w:t>
      </w:r>
      <w:r w:rsidR="00C8308D">
        <w:rPr>
          <w:rFonts w:ascii="Calibri Light" w:hAnsi="Calibri Light"/>
          <w:sz w:val="22"/>
        </w:rPr>
        <w:t xml:space="preserve">. </w:t>
      </w:r>
      <w:r w:rsidR="00BA3AA1">
        <w:rPr>
          <w:rFonts w:ascii="Calibri Light" w:hAnsi="Calibri Light"/>
          <w:sz w:val="22"/>
        </w:rPr>
        <w:t>The</w:t>
      </w:r>
      <w:r w:rsidR="006755CA">
        <w:rPr>
          <w:rFonts w:ascii="Calibri Light" w:hAnsi="Calibri Light"/>
          <w:sz w:val="22"/>
        </w:rPr>
        <w:t xml:space="preserve"> Certification</w:t>
      </w:r>
      <w:r w:rsidR="00C8308D">
        <w:rPr>
          <w:rFonts w:ascii="Calibri Light" w:hAnsi="Calibri Light"/>
          <w:sz w:val="22"/>
        </w:rPr>
        <w:t xml:space="preserve"> </w:t>
      </w:r>
      <w:r w:rsidR="006755CA">
        <w:rPr>
          <w:rFonts w:ascii="Calibri Light" w:hAnsi="Calibri Light"/>
          <w:sz w:val="22"/>
        </w:rPr>
        <w:t>L</w:t>
      </w:r>
      <w:r w:rsidR="00C8308D">
        <w:rPr>
          <w:rFonts w:ascii="Calibri Light" w:hAnsi="Calibri Light"/>
          <w:sz w:val="22"/>
        </w:rPr>
        <w:t>etter template</w:t>
      </w:r>
      <w:r w:rsidR="00A92B8B">
        <w:rPr>
          <w:rFonts w:ascii="Calibri Light" w:hAnsi="Calibri Light"/>
          <w:sz w:val="22"/>
        </w:rPr>
        <w:t xml:space="preserve"> to be used</w:t>
      </w:r>
      <w:r w:rsidR="005A7F94">
        <w:rPr>
          <w:rFonts w:ascii="Calibri Light" w:hAnsi="Calibri Light"/>
          <w:sz w:val="22"/>
        </w:rPr>
        <w:t xml:space="preserve"> for this purpose</w:t>
      </w:r>
      <w:r w:rsidR="00C8308D">
        <w:rPr>
          <w:rFonts w:ascii="Calibri Light" w:hAnsi="Calibri Light"/>
          <w:sz w:val="22"/>
        </w:rPr>
        <w:t xml:space="preserve"> can be </w:t>
      </w:r>
      <w:r w:rsidR="00873BF8">
        <w:rPr>
          <w:rFonts w:ascii="Calibri Light" w:hAnsi="Calibri Light"/>
          <w:sz w:val="22"/>
        </w:rPr>
        <w:t>found</w:t>
      </w:r>
      <w:r w:rsidR="00873BF8" w:rsidRPr="00710668">
        <w:rPr>
          <w:rFonts w:asciiTheme="minorHAnsi" w:hAnsiTheme="minorHAnsi" w:cstheme="minorHAnsi"/>
          <w:color w:val="0070C0"/>
          <w:sz w:val="22"/>
        </w:rPr>
        <w:t xml:space="preserve"> </w:t>
      </w:r>
      <w:hyperlink r:id="rId12" w:history="1">
        <w:r w:rsidR="00873BF8" w:rsidRPr="00710668">
          <w:rPr>
            <w:rFonts w:ascii="Calibri Light" w:hAnsi="Calibri Light" w:cs="Calibri Light"/>
            <w:color w:val="0070C0"/>
            <w:sz w:val="22"/>
            <w:szCs w:val="22"/>
            <w:u w:val="single"/>
          </w:rPr>
          <w:t>here</w:t>
        </w:r>
      </w:hyperlink>
      <w:r w:rsidR="00893DF2" w:rsidRPr="00387CBF">
        <w:rPr>
          <w:rFonts w:ascii="Calibri Light" w:hAnsi="Calibri Light" w:cs="Calibri Light"/>
          <w:sz w:val="24"/>
          <w:szCs w:val="22"/>
        </w:rPr>
        <w:t xml:space="preserve"> </w:t>
      </w:r>
      <w:r w:rsidR="00893DF2">
        <w:rPr>
          <w:rFonts w:ascii="Calibri Light" w:hAnsi="Calibri Light"/>
          <w:sz w:val="22"/>
        </w:rPr>
        <w:t xml:space="preserve">and must be included </w:t>
      </w:r>
      <w:r w:rsidR="0043618C">
        <w:rPr>
          <w:rFonts w:ascii="Calibri Light" w:hAnsi="Calibri Light"/>
          <w:sz w:val="22"/>
        </w:rPr>
        <w:t>on the Certification page of the</w:t>
      </w:r>
      <w:r w:rsidR="00F41640">
        <w:rPr>
          <w:rFonts w:ascii="Calibri Light" w:hAnsi="Calibri Light"/>
          <w:sz w:val="22"/>
        </w:rPr>
        <w:t xml:space="preserve"> </w:t>
      </w:r>
      <w:r w:rsidR="00893DF2">
        <w:rPr>
          <w:rFonts w:ascii="Calibri Light" w:hAnsi="Calibri Light"/>
          <w:sz w:val="22"/>
        </w:rPr>
        <w:t>application</w:t>
      </w:r>
      <w:r w:rsidR="00873BF8">
        <w:rPr>
          <w:rFonts w:ascii="Calibri Light" w:hAnsi="Calibri Light"/>
          <w:sz w:val="22"/>
        </w:rPr>
        <w:t>.</w:t>
      </w:r>
    </w:p>
    <w:p w14:paraId="12473795" w14:textId="2809626D" w:rsidR="00A43AB8" w:rsidRPr="00A43AB8" w:rsidRDefault="00B64621" w:rsidP="00A43AB8">
      <w:pPr>
        <w:pStyle w:val="ListParagraph"/>
        <w:numPr>
          <w:ilvl w:val="0"/>
          <w:numId w:val="23"/>
        </w:numPr>
        <w:ind w:left="1078" w:hanging="369"/>
        <w:contextualSpacing w:val="0"/>
        <w:jc w:val="both"/>
        <w:rPr>
          <w:rFonts w:ascii="Calibri Light" w:hAnsi="Calibri Light"/>
          <w:sz w:val="22"/>
        </w:rPr>
      </w:pPr>
      <w:r>
        <w:rPr>
          <w:rFonts w:ascii="Calibri Light" w:eastAsia="Times New Roman" w:hAnsi="Calibri Light" w:cs="Times New Roman"/>
          <w:sz w:val="22"/>
          <w:lang w:val="en-US"/>
        </w:rPr>
        <w:t>H</w:t>
      </w:r>
      <w:r w:rsidR="00526D26" w:rsidRPr="00AE08ED">
        <w:rPr>
          <w:rFonts w:ascii="Calibri Light" w:eastAsia="Times New Roman" w:hAnsi="Calibri Light" w:cs="Times New Roman"/>
          <w:sz w:val="22"/>
          <w:lang w:val="en-US"/>
        </w:rPr>
        <w:t>ave no</w:t>
      </w:r>
      <w:r w:rsidR="00526D26" w:rsidRPr="00517E4E">
        <w:rPr>
          <w:rFonts w:ascii="Calibri Light" w:hAnsi="Calibri Light"/>
          <w:sz w:val="22"/>
        </w:rPr>
        <w:t xml:space="preserve"> overdue reports for any RPH Research Foundation grant funding programs from any year (excluding authorised extensions). </w:t>
      </w:r>
    </w:p>
    <w:p w14:paraId="02C0B205" w14:textId="5A2AC2C6" w:rsidR="00703CA4" w:rsidRPr="0072591D" w:rsidRDefault="00794FCB" w:rsidP="00A43AB8">
      <w:pPr>
        <w:pStyle w:val="ListParagraph"/>
        <w:numPr>
          <w:ilvl w:val="0"/>
          <w:numId w:val="9"/>
        </w:numPr>
        <w:jc w:val="both"/>
        <w:rPr>
          <w:rFonts w:ascii="Calibri Light" w:hAnsi="Calibri Light"/>
          <w:sz w:val="22"/>
        </w:rPr>
      </w:pPr>
      <w:r w:rsidRPr="0072591D">
        <w:rPr>
          <w:rFonts w:ascii="Calibri Light" w:hAnsi="Calibri Light"/>
          <w:b/>
          <w:bCs/>
          <w:sz w:val="22"/>
        </w:rPr>
        <w:t xml:space="preserve">Consumer Involvement </w:t>
      </w:r>
    </w:p>
    <w:p w14:paraId="0F5EF88E" w14:textId="77777777" w:rsidR="00703CA4" w:rsidRDefault="00794FCB" w:rsidP="00703CA4">
      <w:pPr>
        <w:spacing w:after="120"/>
        <w:ind w:left="709"/>
        <w:jc w:val="both"/>
        <w:rPr>
          <w:rFonts w:ascii="Calibri Light" w:hAnsi="Calibri Light"/>
          <w:sz w:val="22"/>
        </w:rPr>
      </w:pPr>
      <w:r w:rsidRPr="00703CA4">
        <w:rPr>
          <w:rFonts w:ascii="Calibri Light" w:eastAsia="Times New Roman" w:hAnsi="Calibri Light" w:cs="Times New Roman"/>
          <w:sz w:val="22"/>
          <w:lang w:val="en-US"/>
        </w:rPr>
        <w:t xml:space="preserve">In line with the NHMRC definition, consumers are people who have lived experience of a health issue. They include patients and potential patients, carers, and people who use health care services. Consumers can also be people who represent the views and interests of a consumer organisation, a community or a wider constituency. </w:t>
      </w:r>
    </w:p>
    <w:p w14:paraId="4C86C010" w14:textId="56DB394D" w:rsidR="00703CA4" w:rsidRDefault="00794FCB" w:rsidP="00703CA4">
      <w:pPr>
        <w:spacing w:after="120"/>
        <w:ind w:left="709"/>
        <w:jc w:val="both"/>
        <w:rPr>
          <w:rFonts w:ascii="Calibri Light" w:hAnsi="Calibri Light"/>
          <w:sz w:val="22"/>
        </w:rPr>
      </w:pPr>
      <w:r w:rsidRPr="00703CA4">
        <w:rPr>
          <w:rFonts w:ascii="Calibri Light" w:eastAsia="Times New Roman" w:hAnsi="Calibri Light" w:cs="Times New Roman"/>
          <w:sz w:val="22"/>
          <w:lang w:val="en-US"/>
        </w:rPr>
        <w:t xml:space="preserve">Guidance on consumer involvement can be found at the </w:t>
      </w:r>
      <w:hyperlink r:id="rId13" w:history="1">
        <w:r w:rsidRPr="001C32FC">
          <w:rPr>
            <w:rStyle w:val="Hyperlink"/>
            <w:rFonts w:ascii="Calibri Light" w:eastAsia="Times New Roman" w:hAnsi="Calibri Light" w:cs="Times New Roman"/>
            <w:sz w:val="22"/>
            <w:lang w:val="en-US"/>
          </w:rPr>
          <w:t>Consumer and Community Involvement Program website</w:t>
        </w:r>
      </w:hyperlink>
      <w:r w:rsidRPr="00703CA4">
        <w:rPr>
          <w:rFonts w:ascii="Calibri Light" w:eastAsia="Times New Roman" w:hAnsi="Calibri Light" w:cs="Times New Roman"/>
          <w:sz w:val="22"/>
          <w:lang w:val="en-US"/>
        </w:rPr>
        <w:t xml:space="preserve"> and the NHMRC Statement on Consumer and Community Involvement in Health and Medical Research 2016. </w:t>
      </w:r>
    </w:p>
    <w:p w14:paraId="4E6C87B3" w14:textId="1DBC2921" w:rsidR="00703CA4" w:rsidRDefault="00794FCB" w:rsidP="00703CA4">
      <w:pPr>
        <w:spacing w:after="120"/>
        <w:ind w:left="709"/>
        <w:jc w:val="both"/>
        <w:rPr>
          <w:rFonts w:ascii="Calibri Light" w:hAnsi="Calibri Light"/>
          <w:sz w:val="22"/>
        </w:rPr>
      </w:pPr>
      <w:r w:rsidRPr="00703CA4">
        <w:rPr>
          <w:rFonts w:ascii="Calibri Light" w:eastAsia="Times New Roman" w:hAnsi="Calibri Light" w:cs="Times New Roman"/>
          <w:sz w:val="22"/>
          <w:lang w:val="en-US"/>
        </w:rPr>
        <w:t xml:space="preserve">Applicants are encouraged </w:t>
      </w:r>
      <w:r w:rsidR="00464C05" w:rsidRPr="00703CA4">
        <w:rPr>
          <w:rFonts w:ascii="Calibri Light" w:eastAsia="Times New Roman" w:hAnsi="Calibri Light" w:cs="Times New Roman"/>
          <w:sz w:val="22"/>
          <w:lang w:val="en-US"/>
        </w:rPr>
        <w:t xml:space="preserve">to </w:t>
      </w:r>
      <w:r w:rsidRPr="00703CA4">
        <w:rPr>
          <w:rFonts w:ascii="Calibri Light" w:eastAsia="Times New Roman" w:hAnsi="Calibri Light" w:cs="Times New Roman"/>
          <w:sz w:val="22"/>
          <w:lang w:val="en-US"/>
        </w:rPr>
        <w:t xml:space="preserve">complete the free online 30 minute </w:t>
      </w:r>
      <w:hyperlink r:id="rId14" w:history="1">
        <w:r w:rsidRPr="00963B28">
          <w:rPr>
            <w:rStyle w:val="Hyperlink"/>
            <w:rFonts w:ascii="Calibri Light" w:eastAsia="Times New Roman" w:hAnsi="Calibri Light" w:cs="Times New Roman"/>
            <w:sz w:val="22"/>
            <w:lang w:val="en-US"/>
          </w:rPr>
          <w:t>Consumer and Community Involvement in Health Research</w:t>
        </w:r>
      </w:hyperlink>
      <w:r w:rsidRPr="00703CA4">
        <w:rPr>
          <w:rFonts w:ascii="Calibri Light" w:eastAsia="Times New Roman" w:hAnsi="Calibri Light" w:cs="Times New Roman"/>
          <w:sz w:val="22"/>
          <w:lang w:val="en-US"/>
        </w:rPr>
        <w:t xml:space="preserve"> course. </w:t>
      </w:r>
    </w:p>
    <w:p w14:paraId="0C36F013" w14:textId="7DD8C580" w:rsidR="00794FCB" w:rsidRPr="00A43AB8" w:rsidRDefault="00794FCB" w:rsidP="00A43AB8">
      <w:pPr>
        <w:spacing w:after="120"/>
        <w:ind w:left="709"/>
        <w:jc w:val="both"/>
        <w:rPr>
          <w:rFonts w:ascii="Calibri Light" w:hAnsi="Calibri Light"/>
          <w:sz w:val="22"/>
        </w:rPr>
      </w:pPr>
      <w:r w:rsidRPr="00703CA4">
        <w:rPr>
          <w:rFonts w:ascii="Calibri Light" w:eastAsia="Times New Roman" w:hAnsi="Calibri Light" w:cs="Times New Roman"/>
          <w:sz w:val="22"/>
          <w:lang w:val="en-US"/>
        </w:rPr>
        <w:t>Applicants are encouraged to describe how consumers can and will be involved in the research and to detail the plan for ongoing engagement.</w:t>
      </w:r>
    </w:p>
    <w:p w14:paraId="768432AB" w14:textId="3EF5D054" w:rsidR="009722F4" w:rsidRPr="00875AA5" w:rsidRDefault="009722F4" w:rsidP="007D7EC7">
      <w:pPr>
        <w:pStyle w:val="ListParagraph"/>
        <w:numPr>
          <w:ilvl w:val="0"/>
          <w:numId w:val="9"/>
        </w:numPr>
        <w:spacing w:before="240"/>
        <w:ind w:left="709" w:hanging="709"/>
        <w:rPr>
          <w:rFonts w:ascii="Calibri Light" w:hAnsi="Calibri Light"/>
          <w:b/>
          <w:bCs/>
          <w:sz w:val="22"/>
        </w:rPr>
      </w:pPr>
      <w:r>
        <w:rPr>
          <w:rFonts w:ascii="Calibri Light" w:hAnsi="Calibri Light"/>
          <w:b/>
          <w:bCs/>
          <w:sz w:val="22"/>
        </w:rPr>
        <w:t xml:space="preserve">How to </w:t>
      </w:r>
      <w:r w:rsidR="004C6C60">
        <w:rPr>
          <w:rFonts w:ascii="Calibri Light" w:hAnsi="Calibri Light"/>
          <w:b/>
          <w:bCs/>
          <w:sz w:val="22"/>
        </w:rPr>
        <w:t>A</w:t>
      </w:r>
      <w:r>
        <w:rPr>
          <w:rFonts w:ascii="Calibri Light" w:hAnsi="Calibri Light"/>
          <w:b/>
          <w:bCs/>
          <w:sz w:val="22"/>
        </w:rPr>
        <w:t>pply</w:t>
      </w:r>
      <w:r w:rsidR="00512561">
        <w:rPr>
          <w:rFonts w:ascii="Calibri Light" w:hAnsi="Calibri Light"/>
          <w:b/>
          <w:bCs/>
          <w:sz w:val="22"/>
        </w:rPr>
        <w:t xml:space="preserve"> and </w:t>
      </w:r>
      <w:r w:rsidR="004C6C60">
        <w:rPr>
          <w:rFonts w:ascii="Calibri Light" w:hAnsi="Calibri Light"/>
          <w:b/>
          <w:bCs/>
          <w:sz w:val="22"/>
        </w:rPr>
        <w:t>K</w:t>
      </w:r>
      <w:r w:rsidRPr="00875AA5">
        <w:rPr>
          <w:rFonts w:ascii="Calibri Light" w:hAnsi="Calibri Light"/>
          <w:b/>
          <w:bCs/>
          <w:sz w:val="22"/>
        </w:rPr>
        <w:t xml:space="preserve">ey </w:t>
      </w:r>
      <w:r w:rsidR="004C6C60">
        <w:rPr>
          <w:rFonts w:ascii="Calibri Light" w:hAnsi="Calibri Light"/>
          <w:b/>
          <w:bCs/>
          <w:sz w:val="22"/>
        </w:rPr>
        <w:t>D</w:t>
      </w:r>
      <w:r w:rsidRPr="00875AA5">
        <w:rPr>
          <w:rFonts w:ascii="Calibri Light" w:hAnsi="Calibri Light"/>
          <w:b/>
          <w:bCs/>
          <w:sz w:val="22"/>
        </w:rPr>
        <w:t>ates</w:t>
      </w:r>
    </w:p>
    <w:p w14:paraId="4898C35B" w14:textId="129972A4" w:rsidR="009722F4" w:rsidRDefault="009722F4" w:rsidP="003A363D">
      <w:pPr>
        <w:pStyle w:val="BodyTextIndent"/>
        <w:spacing w:before="120" w:after="140"/>
        <w:ind w:left="709"/>
        <w:jc w:val="both"/>
        <w:rPr>
          <w:rFonts w:ascii="Calibri Light" w:hAnsi="Calibri Light"/>
          <w:sz w:val="22"/>
          <w:szCs w:val="22"/>
        </w:rPr>
      </w:pPr>
      <w:r>
        <w:rPr>
          <w:rFonts w:ascii="Calibri Light" w:hAnsi="Calibri Light"/>
          <w:sz w:val="22"/>
          <w:szCs w:val="22"/>
        </w:rPr>
        <w:t xml:space="preserve">Applications </w:t>
      </w:r>
      <w:r w:rsidR="009B6980">
        <w:rPr>
          <w:rFonts w:ascii="Calibri Light" w:hAnsi="Calibri Light"/>
          <w:sz w:val="22"/>
          <w:szCs w:val="22"/>
        </w:rPr>
        <w:t>must</w:t>
      </w:r>
      <w:r>
        <w:rPr>
          <w:rFonts w:ascii="Calibri Light" w:hAnsi="Calibri Light"/>
          <w:sz w:val="22"/>
          <w:szCs w:val="22"/>
        </w:rPr>
        <w:t xml:space="preserve"> be submitted using the RPH Research Foundation’s electronic Grants management system Blackbaud Grantmaking™. Please click on the following link</w:t>
      </w:r>
      <w:r w:rsidRPr="00A403D6">
        <w:rPr>
          <w:rFonts w:ascii="Calibri Light" w:hAnsi="Calibri Light"/>
          <w:sz w:val="22"/>
          <w:szCs w:val="22"/>
        </w:rPr>
        <w:t xml:space="preserve"> </w:t>
      </w:r>
      <w:r>
        <w:rPr>
          <w:rFonts w:ascii="Calibri Light" w:hAnsi="Calibri Light"/>
          <w:sz w:val="22"/>
          <w:szCs w:val="22"/>
        </w:rPr>
        <w:t xml:space="preserve">to </w:t>
      </w:r>
      <w:r w:rsidR="00B44D87">
        <w:rPr>
          <w:rFonts w:ascii="Calibri Light" w:hAnsi="Calibri Light"/>
          <w:sz w:val="22"/>
          <w:szCs w:val="22"/>
        </w:rPr>
        <w:t>begin a new application</w:t>
      </w:r>
      <w:r w:rsidR="003516A1">
        <w:rPr>
          <w:rFonts w:ascii="Calibri Light" w:hAnsi="Calibri Light"/>
          <w:sz w:val="22"/>
          <w:szCs w:val="22"/>
        </w:rPr>
        <w:t xml:space="preserve">: </w:t>
      </w:r>
      <w:hyperlink r:id="rId15" w:history="1">
        <w:r w:rsidR="003516A1" w:rsidRPr="003516A1">
          <w:rPr>
            <w:rStyle w:val="Hyperlink"/>
            <w:rFonts w:ascii="Calibri Light" w:hAnsi="Calibri Light"/>
            <w:sz w:val="22"/>
            <w:szCs w:val="22"/>
          </w:rPr>
          <w:t>RPH Research Foundation Grant Applications Portal</w:t>
        </w:r>
      </w:hyperlink>
      <w:r>
        <w:rPr>
          <w:rFonts w:ascii="Calibri Light" w:hAnsi="Calibri Light"/>
          <w:sz w:val="22"/>
          <w:szCs w:val="22"/>
        </w:rPr>
        <w:t xml:space="preserve"> </w:t>
      </w:r>
    </w:p>
    <w:p w14:paraId="1DA0323F" w14:textId="37C4A8DF" w:rsidR="00645BD7" w:rsidRDefault="00645BD7" w:rsidP="003A363D">
      <w:pPr>
        <w:pStyle w:val="BodyTextIndent"/>
        <w:spacing w:before="120" w:after="140"/>
        <w:ind w:left="709"/>
        <w:jc w:val="both"/>
        <w:rPr>
          <w:rStyle w:val="Hyperlink"/>
          <w:rFonts w:ascii="Calibri Light" w:hAnsi="Calibri Light"/>
          <w:color w:val="auto"/>
          <w:sz w:val="22"/>
          <w:szCs w:val="22"/>
          <w:u w:val="none"/>
        </w:rPr>
      </w:pPr>
      <w:r>
        <w:rPr>
          <w:rStyle w:val="Hyperlink"/>
          <w:rFonts w:ascii="Calibri Light" w:hAnsi="Calibri Light"/>
          <w:color w:val="auto"/>
          <w:sz w:val="22"/>
          <w:szCs w:val="22"/>
          <w:u w:val="none"/>
        </w:rPr>
        <w:t>To continue with an application that has already been started</w:t>
      </w:r>
      <w:r w:rsidR="00EA6353">
        <w:rPr>
          <w:rStyle w:val="Hyperlink"/>
          <w:rFonts w:ascii="Calibri Light" w:hAnsi="Calibri Light"/>
          <w:color w:val="auto"/>
          <w:sz w:val="22"/>
          <w:szCs w:val="22"/>
          <w:u w:val="none"/>
        </w:rPr>
        <w:t>,</w:t>
      </w:r>
      <w:r>
        <w:rPr>
          <w:rStyle w:val="Hyperlink"/>
          <w:rFonts w:ascii="Calibri Light" w:hAnsi="Calibri Light"/>
          <w:color w:val="auto"/>
          <w:sz w:val="22"/>
          <w:szCs w:val="22"/>
          <w:u w:val="none"/>
        </w:rPr>
        <w:t xml:space="preserve"> please access the </w:t>
      </w:r>
      <w:hyperlink r:id="rId16" w:history="1">
        <w:r w:rsidRPr="00D01F86">
          <w:rPr>
            <w:rStyle w:val="Hyperlink"/>
            <w:rFonts w:ascii="Calibri Light" w:hAnsi="Calibri Light"/>
            <w:sz w:val="22"/>
            <w:szCs w:val="22"/>
          </w:rPr>
          <w:t>RPH Research Foundation’s Grantmaking portal</w:t>
        </w:r>
      </w:hyperlink>
      <w:r>
        <w:rPr>
          <w:rStyle w:val="Hyperlink"/>
          <w:rFonts w:ascii="Calibri Light" w:hAnsi="Calibri Light"/>
          <w:color w:val="auto"/>
          <w:sz w:val="22"/>
          <w:szCs w:val="22"/>
          <w:u w:val="none"/>
        </w:rPr>
        <w:t xml:space="preserve">. </w:t>
      </w:r>
    </w:p>
    <w:p w14:paraId="278B5001" w14:textId="75D5941E" w:rsidR="00856E15" w:rsidRPr="00DD5282" w:rsidRDefault="009722F4" w:rsidP="003A363D">
      <w:pPr>
        <w:pStyle w:val="BodyTextIndent"/>
        <w:spacing w:before="120" w:after="140"/>
        <w:ind w:left="709"/>
        <w:jc w:val="both"/>
      </w:pPr>
      <w:r>
        <w:rPr>
          <w:rFonts w:ascii="Calibri Light" w:hAnsi="Calibri Light"/>
          <w:sz w:val="22"/>
          <w:szCs w:val="22"/>
        </w:rPr>
        <w:t xml:space="preserve">If you require any assistance or have any queries about the electronic </w:t>
      </w:r>
      <w:r w:rsidR="00AE30A2">
        <w:rPr>
          <w:rFonts w:ascii="Calibri Light" w:hAnsi="Calibri Light"/>
          <w:sz w:val="22"/>
          <w:szCs w:val="22"/>
        </w:rPr>
        <w:t>g</w:t>
      </w:r>
      <w:r>
        <w:rPr>
          <w:rFonts w:ascii="Calibri Light" w:hAnsi="Calibri Light"/>
          <w:sz w:val="22"/>
          <w:szCs w:val="22"/>
        </w:rPr>
        <w:t xml:space="preserve">rants </w:t>
      </w:r>
      <w:r w:rsidR="00854CC4">
        <w:rPr>
          <w:rFonts w:ascii="Calibri Light" w:hAnsi="Calibri Light"/>
          <w:sz w:val="22"/>
          <w:szCs w:val="22"/>
        </w:rPr>
        <w:t>system,</w:t>
      </w:r>
      <w:r>
        <w:rPr>
          <w:rFonts w:ascii="Calibri Light" w:hAnsi="Calibri Light"/>
          <w:sz w:val="22"/>
          <w:szCs w:val="22"/>
        </w:rPr>
        <w:t xml:space="preserve"> please email </w:t>
      </w:r>
      <w:hyperlink r:id="rId17" w:history="1">
        <w:r w:rsidR="00AD1626" w:rsidRPr="00271D04">
          <w:rPr>
            <w:rStyle w:val="Hyperlink"/>
            <w:rFonts w:ascii="Calibri Light" w:hAnsi="Calibri Light"/>
            <w:sz w:val="22"/>
            <w:szCs w:val="22"/>
          </w:rPr>
          <w:t>research@rphresearchfoundation.org.au</w:t>
        </w:r>
      </w:hyperlink>
      <w:r w:rsidR="00D748E7">
        <w:rPr>
          <w:rStyle w:val="Hyperlink"/>
          <w:rFonts w:ascii="Calibri Light" w:hAnsi="Calibri Light"/>
          <w:sz w:val="22"/>
          <w:szCs w:val="22"/>
        </w:rPr>
        <w:t>.</w:t>
      </w:r>
      <w:r w:rsidR="00DD5282">
        <w:t xml:space="preserve"> </w:t>
      </w:r>
      <w:r w:rsidR="00D748E7" w:rsidRPr="00D748E7">
        <w:rPr>
          <w:rFonts w:ascii="Calibri Light" w:hAnsi="Calibri Light"/>
          <w:sz w:val="22"/>
          <w:szCs w:val="22"/>
        </w:rPr>
        <w:t>Nurs</w:t>
      </w:r>
      <w:r w:rsidR="00D576BD">
        <w:rPr>
          <w:rFonts w:ascii="Calibri Light" w:hAnsi="Calibri Light"/>
          <w:sz w:val="22"/>
          <w:szCs w:val="22"/>
        </w:rPr>
        <w:t>es</w:t>
      </w:r>
      <w:r w:rsidR="003142AF">
        <w:rPr>
          <w:rFonts w:ascii="Calibri Light" w:hAnsi="Calibri Light"/>
          <w:sz w:val="22"/>
          <w:szCs w:val="22"/>
        </w:rPr>
        <w:t xml:space="preserve"> and midwives</w:t>
      </w:r>
      <w:r w:rsidR="00D576BD">
        <w:rPr>
          <w:rFonts w:ascii="Calibri Light" w:hAnsi="Calibri Light"/>
          <w:sz w:val="22"/>
          <w:szCs w:val="22"/>
        </w:rPr>
        <w:t xml:space="preserve"> are invited </w:t>
      </w:r>
      <w:r w:rsidR="008668D4">
        <w:rPr>
          <w:rFonts w:ascii="Calibri Light" w:hAnsi="Calibri Light"/>
          <w:sz w:val="22"/>
          <w:szCs w:val="22"/>
        </w:rPr>
        <w:t xml:space="preserve">to </w:t>
      </w:r>
      <w:r w:rsidR="003142AF">
        <w:rPr>
          <w:rFonts w:ascii="Calibri Light" w:hAnsi="Calibri Light"/>
          <w:sz w:val="22"/>
          <w:szCs w:val="22"/>
        </w:rPr>
        <w:t>discuss</w:t>
      </w:r>
      <w:r w:rsidR="008668D4">
        <w:rPr>
          <w:rFonts w:ascii="Calibri Light" w:hAnsi="Calibri Light"/>
          <w:sz w:val="22"/>
          <w:szCs w:val="22"/>
        </w:rPr>
        <w:t xml:space="preserve"> the</w:t>
      </w:r>
      <w:r w:rsidR="004B6798">
        <w:rPr>
          <w:rFonts w:ascii="Calibri Light" w:hAnsi="Calibri Light"/>
          <w:sz w:val="22"/>
          <w:szCs w:val="22"/>
        </w:rPr>
        <w:t>ir</w:t>
      </w:r>
      <w:r w:rsidR="00D748E7" w:rsidRPr="00D748E7">
        <w:rPr>
          <w:rFonts w:ascii="Calibri Light" w:hAnsi="Calibri Light"/>
          <w:sz w:val="22"/>
          <w:szCs w:val="22"/>
        </w:rPr>
        <w:t xml:space="preserve"> </w:t>
      </w:r>
      <w:r w:rsidR="004B6798">
        <w:rPr>
          <w:rFonts w:ascii="Calibri Light" w:hAnsi="Calibri Light"/>
          <w:sz w:val="22"/>
          <w:szCs w:val="22"/>
        </w:rPr>
        <w:t>g</w:t>
      </w:r>
      <w:r w:rsidR="00D748E7" w:rsidRPr="00D748E7">
        <w:rPr>
          <w:rFonts w:ascii="Calibri Light" w:hAnsi="Calibri Light"/>
          <w:sz w:val="22"/>
          <w:szCs w:val="22"/>
        </w:rPr>
        <w:t>rant</w:t>
      </w:r>
      <w:r w:rsidR="00D576BD">
        <w:rPr>
          <w:rFonts w:ascii="Calibri Light" w:hAnsi="Calibri Light"/>
          <w:sz w:val="22"/>
          <w:szCs w:val="22"/>
        </w:rPr>
        <w:t xml:space="preserve"> application</w:t>
      </w:r>
      <w:r w:rsidR="00D748E7" w:rsidRPr="00D748E7">
        <w:rPr>
          <w:rFonts w:ascii="Calibri Light" w:hAnsi="Calibri Light"/>
          <w:sz w:val="22"/>
          <w:szCs w:val="22"/>
        </w:rPr>
        <w:t xml:space="preserve"> </w:t>
      </w:r>
      <w:r w:rsidR="003142AF">
        <w:rPr>
          <w:rFonts w:ascii="Calibri Light" w:hAnsi="Calibri Light"/>
          <w:sz w:val="22"/>
          <w:szCs w:val="22"/>
        </w:rPr>
        <w:t>with</w:t>
      </w:r>
      <w:r w:rsidR="00D748E7" w:rsidRPr="00D748E7">
        <w:rPr>
          <w:rFonts w:ascii="Calibri Light" w:hAnsi="Calibri Light"/>
          <w:sz w:val="22"/>
          <w:szCs w:val="22"/>
        </w:rPr>
        <w:t xml:space="preserve"> the </w:t>
      </w:r>
      <w:r w:rsidR="00F8582B">
        <w:rPr>
          <w:rFonts w:ascii="Calibri Light" w:hAnsi="Calibri Light"/>
          <w:sz w:val="22"/>
          <w:szCs w:val="22"/>
        </w:rPr>
        <w:t xml:space="preserve">Royal Perth Hospital </w:t>
      </w:r>
      <w:r w:rsidR="00D748E7" w:rsidRPr="00D748E7">
        <w:rPr>
          <w:rFonts w:ascii="Calibri Light" w:hAnsi="Calibri Light"/>
          <w:sz w:val="22"/>
          <w:szCs w:val="22"/>
        </w:rPr>
        <w:t>Nursing Research Unit prior to</w:t>
      </w:r>
      <w:r w:rsidR="003429EE">
        <w:rPr>
          <w:rFonts w:ascii="Calibri Light" w:hAnsi="Calibri Light"/>
          <w:sz w:val="22"/>
          <w:szCs w:val="22"/>
        </w:rPr>
        <w:t xml:space="preserve"> its</w:t>
      </w:r>
      <w:r w:rsidR="00D748E7" w:rsidRPr="00D748E7">
        <w:rPr>
          <w:rFonts w:ascii="Calibri Light" w:hAnsi="Calibri Light"/>
          <w:sz w:val="22"/>
          <w:szCs w:val="22"/>
        </w:rPr>
        <w:t xml:space="preserve"> submission.</w:t>
      </w:r>
    </w:p>
    <w:tbl>
      <w:tblPr>
        <w:tblStyle w:val="TableGrid"/>
        <w:tblpPr w:leftFromText="180" w:rightFromText="180" w:vertAnchor="text" w:horzAnchor="page" w:tblpX="1646" w:tblpY="206"/>
        <w:tblW w:w="9322" w:type="dxa"/>
        <w:tblLook w:val="04A0" w:firstRow="1" w:lastRow="0" w:firstColumn="1" w:lastColumn="0" w:noHBand="0" w:noVBand="1"/>
      </w:tblPr>
      <w:tblGrid>
        <w:gridCol w:w="5211"/>
        <w:gridCol w:w="4111"/>
      </w:tblGrid>
      <w:tr w:rsidR="004B161B" w:rsidRPr="00304816" w14:paraId="389D4181" w14:textId="77777777" w:rsidTr="6BB6D4CA">
        <w:trPr>
          <w:trHeight w:val="416"/>
        </w:trPr>
        <w:tc>
          <w:tcPr>
            <w:tcW w:w="5211" w:type="dxa"/>
            <w:shd w:val="clear" w:color="auto" w:fill="D9D9D9" w:themeFill="background2" w:themeFillShade="D9"/>
          </w:tcPr>
          <w:p w14:paraId="38E5A730" w14:textId="77777777" w:rsidR="004B161B" w:rsidRPr="00304816" w:rsidRDefault="004B161B" w:rsidP="00E71CA2">
            <w:pPr>
              <w:pStyle w:val="Style1"/>
              <w:jc w:val="both"/>
              <w:rPr>
                <w:rFonts w:ascii="Calibri Light" w:hAnsi="Calibri Light" w:cs="Calibri"/>
                <w:b/>
                <w:sz w:val="22"/>
                <w:szCs w:val="22"/>
              </w:rPr>
            </w:pPr>
            <w:r>
              <w:rPr>
                <w:rFonts w:ascii="Calibri Light" w:hAnsi="Calibri Light" w:cs="Calibri"/>
                <w:b/>
                <w:sz w:val="22"/>
                <w:szCs w:val="22"/>
              </w:rPr>
              <w:t>Stages of Application</w:t>
            </w:r>
          </w:p>
        </w:tc>
        <w:tc>
          <w:tcPr>
            <w:tcW w:w="4111" w:type="dxa"/>
            <w:shd w:val="clear" w:color="auto" w:fill="D9D9D9" w:themeFill="background2" w:themeFillShade="D9"/>
          </w:tcPr>
          <w:p w14:paraId="5D4B9B9A" w14:textId="77777777" w:rsidR="004B161B" w:rsidRPr="00304816" w:rsidRDefault="004B161B" w:rsidP="00E71CA2">
            <w:pPr>
              <w:pStyle w:val="Style1"/>
              <w:jc w:val="both"/>
              <w:rPr>
                <w:rFonts w:ascii="Calibri Light" w:hAnsi="Calibri Light" w:cs="Calibri"/>
                <w:b/>
                <w:sz w:val="22"/>
                <w:szCs w:val="22"/>
              </w:rPr>
            </w:pPr>
            <w:r w:rsidRPr="00304816">
              <w:rPr>
                <w:rFonts w:ascii="Calibri Light" w:hAnsi="Calibri Light" w:cs="Calibri"/>
                <w:b/>
                <w:sz w:val="22"/>
                <w:szCs w:val="22"/>
              </w:rPr>
              <w:t>Key Dates</w:t>
            </w:r>
          </w:p>
        </w:tc>
      </w:tr>
      <w:tr w:rsidR="004B161B" w:rsidRPr="00304816" w14:paraId="1E2F304D" w14:textId="77777777" w:rsidTr="6BB6D4CA">
        <w:trPr>
          <w:trHeight w:val="293"/>
        </w:trPr>
        <w:tc>
          <w:tcPr>
            <w:tcW w:w="5211" w:type="dxa"/>
          </w:tcPr>
          <w:p w14:paraId="03E6D48C" w14:textId="27334223" w:rsidR="004B161B" w:rsidRPr="00006D3D" w:rsidRDefault="004B161B" w:rsidP="00E71CA2">
            <w:pPr>
              <w:pStyle w:val="Style1"/>
              <w:jc w:val="both"/>
              <w:rPr>
                <w:rFonts w:ascii="Calibri Light" w:hAnsi="Calibri Light" w:cs="Calibri"/>
                <w:sz w:val="22"/>
                <w:szCs w:val="22"/>
              </w:rPr>
            </w:pPr>
            <w:r w:rsidRPr="00006D3D">
              <w:rPr>
                <w:rFonts w:ascii="Calibri Light" w:hAnsi="Calibri Light" w:cs="Calibri"/>
                <w:sz w:val="22"/>
                <w:szCs w:val="22"/>
              </w:rPr>
              <w:t xml:space="preserve">Call for </w:t>
            </w:r>
            <w:r w:rsidRPr="00012C78">
              <w:rPr>
                <w:rFonts w:ascii="Calibri Light" w:hAnsi="Calibri Light" w:cs="Calibri"/>
                <w:sz w:val="22"/>
                <w:szCs w:val="22"/>
              </w:rPr>
              <w:t>application</w:t>
            </w:r>
            <w:r>
              <w:rPr>
                <w:rFonts w:ascii="Calibri Light" w:hAnsi="Calibri Light" w:cs="Calibri"/>
                <w:sz w:val="22"/>
                <w:szCs w:val="22"/>
              </w:rPr>
              <w:t>s</w:t>
            </w:r>
            <w:r w:rsidRPr="00006D3D">
              <w:rPr>
                <w:rFonts w:ascii="Calibri Light" w:hAnsi="Calibri Light" w:cs="Calibri"/>
                <w:sz w:val="22"/>
                <w:szCs w:val="22"/>
              </w:rPr>
              <w:t xml:space="preserve"> </w:t>
            </w:r>
            <w:r w:rsidR="00231D45">
              <w:rPr>
                <w:rFonts w:ascii="Calibri Light" w:hAnsi="Calibri Light" w:cs="Calibri"/>
                <w:sz w:val="22"/>
                <w:szCs w:val="22"/>
              </w:rPr>
              <w:t>o</w:t>
            </w:r>
            <w:r w:rsidRPr="00006D3D">
              <w:rPr>
                <w:rFonts w:ascii="Calibri Light" w:hAnsi="Calibri Light" w:cs="Calibri"/>
                <w:sz w:val="22"/>
                <w:szCs w:val="22"/>
              </w:rPr>
              <w:t>pen</w:t>
            </w:r>
          </w:p>
        </w:tc>
        <w:tc>
          <w:tcPr>
            <w:tcW w:w="4111" w:type="dxa"/>
          </w:tcPr>
          <w:p w14:paraId="4974BACD" w14:textId="233FD560" w:rsidR="004B161B" w:rsidRPr="00006D3D" w:rsidRDefault="005525FB" w:rsidP="00E71CA2">
            <w:pPr>
              <w:pStyle w:val="Style1"/>
              <w:jc w:val="both"/>
              <w:rPr>
                <w:rFonts w:ascii="Calibri Light" w:hAnsi="Calibri Light" w:cs="Calibri"/>
                <w:sz w:val="22"/>
                <w:szCs w:val="22"/>
              </w:rPr>
            </w:pPr>
            <w:r w:rsidRPr="6BB6D4CA">
              <w:rPr>
                <w:rFonts w:ascii="Calibri Light" w:hAnsi="Calibri Light" w:cs="Calibri"/>
                <w:sz w:val="22"/>
                <w:szCs w:val="22"/>
              </w:rPr>
              <w:t>2</w:t>
            </w:r>
            <w:r w:rsidR="000A5B11" w:rsidRPr="6BB6D4CA">
              <w:rPr>
                <w:rFonts w:ascii="Calibri Light" w:hAnsi="Calibri Light" w:cs="Calibri"/>
                <w:sz w:val="22"/>
                <w:szCs w:val="22"/>
              </w:rPr>
              <w:t>4</w:t>
            </w:r>
            <w:r w:rsidR="00211F46" w:rsidRPr="6BB6D4CA">
              <w:rPr>
                <w:rFonts w:ascii="Calibri Light" w:hAnsi="Calibri Light" w:cs="Calibri"/>
                <w:sz w:val="22"/>
                <w:szCs w:val="22"/>
              </w:rPr>
              <w:t xml:space="preserve"> </w:t>
            </w:r>
            <w:r w:rsidRPr="6BB6D4CA">
              <w:rPr>
                <w:rFonts w:ascii="Calibri Light" w:hAnsi="Calibri Light" w:cs="Calibri"/>
                <w:sz w:val="22"/>
                <w:szCs w:val="22"/>
              </w:rPr>
              <w:t>January</w:t>
            </w:r>
            <w:r w:rsidR="00211F46" w:rsidRPr="6BB6D4CA">
              <w:rPr>
                <w:rFonts w:ascii="Calibri Light" w:hAnsi="Calibri Light" w:cs="Calibri"/>
                <w:sz w:val="22"/>
                <w:szCs w:val="22"/>
              </w:rPr>
              <w:t xml:space="preserve"> 202</w:t>
            </w:r>
            <w:r w:rsidR="00B34AC6" w:rsidRPr="6BB6D4CA">
              <w:rPr>
                <w:rFonts w:ascii="Calibri Light" w:hAnsi="Calibri Light" w:cs="Calibri"/>
                <w:sz w:val="22"/>
                <w:szCs w:val="22"/>
              </w:rPr>
              <w:t>5</w:t>
            </w:r>
            <w:r w:rsidR="004E2BF3">
              <w:rPr>
                <w:rFonts w:ascii="Calibri Light" w:hAnsi="Calibri Light" w:cs="Calibri"/>
                <w:sz w:val="22"/>
                <w:szCs w:val="22"/>
              </w:rPr>
              <w:t>, 9:00 AM AWST</w:t>
            </w:r>
          </w:p>
        </w:tc>
      </w:tr>
      <w:tr w:rsidR="004B161B" w:rsidRPr="00304816" w14:paraId="7F19919A" w14:textId="77777777" w:rsidTr="6BB6D4CA">
        <w:trPr>
          <w:trHeight w:val="293"/>
        </w:trPr>
        <w:tc>
          <w:tcPr>
            <w:tcW w:w="5211" w:type="dxa"/>
            <w:tcBorders>
              <w:top w:val="single" w:sz="4" w:space="0" w:color="auto"/>
              <w:left w:val="single" w:sz="4" w:space="0" w:color="auto"/>
              <w:bottom w:val="single" w:sz="4" w:space="0" w:color="auto"/>
              <w:right w:val="single" w:sz="4" w:space="0" w:color="auto"/>
            </w:tcBorders>
          </w:tcPr>
          <w:p w14:paraId="135CCE0C" w14:textId="77777777" w:rsidR="004B161B" w:rsidRPr="00006D3D" w:rsidRDefault="004B161B" w:rsidP="00E71CA2">
            <w:pPr>
              <w:pStyle w:val="Style1"/>
              <w:jc w:val="both"/>
              <w:rPr>
                <w:rFonts w:ascii="Calibri Light" w:hAnsi="Calibri Light"/>
                <w:sz w:val="22"/>
                <w:szCs w:val="22"/>
              </w:rPr>
            </w:pPr>
            <w:r>
              <w:rPr>
                <w:rFonts w:ascii="Calibri Light" w:hAnsi="Calibri Light" w:cs="Calibri"/>
                <w:sz w:val="22"/>
                <w:szCs w:val="22"/>
              </w:rPr>
              <w:t>Application submission deadline</w:t>
            </w:r>
          </w:p>
        </w:tc>
        <w:tc>
          <w:tcPr>
            <w:tcW w:w="4111" w:type="dxa"/>
            <w:tcBorders>
              <w:top w:val="single" w:sz="4" w:space="0" w:color="auto"/>
              <w:left w:val="single" w:sz="4" w:space="0" w:color="auto"/>
              <w:bottom w:val="single" w:sz="4" w:space="0" w:color="auto"/>
              <w:right w:val="single" w:sz="4" w:space="0" w:color="auto"/>
            </w:tcBorders>
          </w:tcPr>
          <w:p w14:paraId="6A594E31" w14:textId="1DB94EFD" w:rsidR="004B161B" w:rsidRPr="00006D3D" w:rsidRDefault="005525FB" w:rsidP="00E71CA2">
            <w:pPr>
              <w:pStyle w:val="Style1"/>
              <w:jc w:val="both"/>
              <w:rPr>
                <w:rFonts w:ascii="Calibri Light" w:hAnsi="Calibri Light"/>
                <w:sz w:val="22"/>
                <w:szCs w:val="22"/>
              </w:rPr>
            </w:pPr>
            <w:r w:rsidRPr="6BB6D4CA">
              <w:rPr>
                <w:rFonts w:ascii="Calibri Light" w:hAnsi="Calibri Light"/>
                <w:sz w:val="22"/>
                <w:szCs w:val="22"/>
              </w:rPr>
              <w:t>2</w:t>
            </w:r>
            <w:r w:rsidR="00F13563" w:rsidRPr="6BB6D4CA">
              <w:rPr>
                <w:rFonts w:ascii="Calibri Light" w:hAnsi="Calibri Light"/>
                <w:sz w:val="22"/>
                <w:szCs w:val="22"/>
              </w:rPr>
              <w:t>1</w:t>
            </w:r>
            <w:r w:rsidR="00211F46" w:rsidRPr="6BB6D4CA">
              <w:rPr>
                <w:rFonts w:ascii="Calibri Light" w:hAnsi="Calibri Light"/>
                <w:sz w:val="22"/>
                <w:szCs w:val="22"/>
              </w:rPr>
              <w:t xml:space="preserve"> </w:t>
            </w:r>
            <w:r w:rsidRPr="6BB6D4CA">
              <w:rPr>
                <w:rFonts w:ascii="Calibri Light" w:hAnsi="Calibri Light"/>
                <w:sz w:val="22"/>
                <w:szCs w:val="22"/>
              </w:rPr>
              <w:t xml:space="preserve">February </w:t>
            </w:r>
            <w:r w:rsidR="0041367C" w:rsidRPr="6BB6D4CA">
              <w:rPr>
                <w:rFonts w:ascii="Calibri Light" w:hAnsi="Calibri Light"/>
                <w:sz w:val="22"/>
                <w:szCs w:val="22"/>
              </w:rPr>
              <w:t>2025</w:t>
            </w:r>
            <w:r w:rsidR="00687CE3" w:rsidRPr="6BB6D4CA">
              <w:rPr>
                <w:rFonts w:ascii="Calibri Light" w:hAnsi="Calibri Light" w:cs="Calibri"/>
                <w:sz w:val="22"/>
                <w:szCs w:val="22"/>
              </w:rPr>
              <w:t xml:space="preserve">, </w:t>
            </w:r>
            <w:r w:rsidR="0034157C" w:rsidRPr="6BB6D4CA">
              <w:rPr>
                <w:rFonts w:ascii="Calibri Light" w:hAnsi="Calibri Light" w:cs="Calibri"/>
                <w:sz w:val="22"/>
                <w:szCs w:val="22"/>
              </w:rPr>
              <w:t>1</w:t>
            </w:r>
            <w:r w:rsidR="0041367C" w:rsidRPr="6BB6D4CA">
              <w:rPr>
                <w:rFonts w:ascii="Calibri Light" w:hAnsi="Calibri Light" w:cs="Calibri"/>
                <w:sz w:val="22"/>
                <w:szCs w:val="22"/>
              </w:rPr>
              <w:t>2</w:t>
            </w:r>
            <w:r w:rsidR="0034157C" w:rsidRPr="6BB6D4CA">
              <w:rPr>
                <w:rFonts w:ascii="Calibri Light" w:hAnsi="Calibri Light" w:cs="Calibri"/>
                <w:sz w:val="22"/>
                <w:szCs w:val="22"/>
              </w:rPr>
              <w:t>:59 PM</w:t>
            </w:r>
            <w:r w:rsidR="00687CE3" w:rsidRPr="6BB6D4CA">
              <w:rPr>
                <w:rFonts w:ascii="Calibri Light" w:hAnsi="Calibri Light" w:cs="Calibri"/>
                <w:sz w:val="22"/>
                <w:szCs w:val="22"/>
              </w:rPr>
              <w:t xml:space="preserve"> AWST</w:t>
            </w:r>
          </w:p>
        </w:tc>
      </w:tr>
      <w:tr w:rsidR="004B161B" w:rsidRPr="00304816" w14:paraId="76798CA4" w14:textId="77777777" w:rsidTr="6BB6D4CA">
        <w:trPr>
          <w:trHeight w:val="293"/>
        </w:trPr>
        <w:tc>
          <w:tcPr>
            <w:tcW w:w="5211" w:type="dxa"/>
            <w:tcBorders>
              <w:top w:val="single" w:sz="4" w:space="0" w:color="auto"/>
              <w:left w:val="single" w:sz="4" w:space="0" w:color="auto"/>
              <w:bottom w:val="single" w:sz="4" w:space="0" w:color="auto"/>
              <w:right w:val="single" w:sz="4" w:space="0" w:color="auto"/>
            </w:tcBorders>
          </w:tcPr>
          <w:p w14:paraId="12F3BF0D" w14:textId="77777777" w:rsidR="004B161B" w:rsidRPr="00006D3D" w:rsidRDefault="004B161B" w:rsidP="00E71CA2">
            <w:pPr>
              <w:pStyle w:val="Style1"/>
              <w:jc w:val="both"/>
              <w:rPr>
                <w:rFonts w:ascii="Calibri Light" w:hAnsi="Calibri Light" w:cs="Calibri"/>
                <w:sz w:val="22"/>
                <w:szCs w:val="22"/>
              </w:rPr>
            </w:pPr>
            <w:r>
              <w:rPr>
                <w:rFonts w:ascii="Calibri Light" w:hAnsi="Calibri Light" w:cs="Calibri"/>
                <w:sz w:val="22"/>
                <w:szCs w:val="22"/>
              </w:rPr>
              <w:t>Application Review Process Start</w:t>
            </w:r>
          </w:p>
        </w:tc>
        <w:tc>
          <w:tcPr>
            <w:tcW w:w="4111" w:type="dxa"/>
            <w:tcBorders>
              <w:top w:val="single" w:sz="4" w:space="0" w:color="auto"/>
              <w:left w:val="single" w:sz="4" w:space="0" w:color="auto"/>
              <w:bottom w:val="single" w:sz="4" w:space="0" w:color="auto"/>
              <w:right w:val="single" w:sz="4" w:space="0" w:color="auto"/>
            </w:tcBorders>
          </w:tcPr>
          <w:p w14:paraId="2BF5242D" w14:textId="448BDC9A" w:rsidR="004B161B" w:rsidRPr="00006D3D" w:rsidRDefault="005525FB" w:rsidP="00E71CA2">
            <w:pPr>
              <w:pStyle w:val="Style1"/>
              <w:jc w:val="both"/>
              <w:rPr>
                <w:rFonts w:ascii="Calibri Light" w:hAnsi="Calibri Light" w:cs="Calibri"/>
                <w:sz w:val="22"/>
                <w:szCs w:val="22"/>
              </w:rPr>
            </w:pPr>
            <w:r>
              <w:rPr>
                <w:rFonts w:ascii="Calibri Light" w:hAnsi="Calibri Light" w:cs="Calibri"/>
                <w:sz w:val="22"/>
                <w:szCs w:val="22"/>
              </w:rPr>
              <w:t>2</w:t>
            </w:r>
            <w:r w:rsidR="009B1D4F">
              <w:rPr>
                <w:rFonts w:ascii="Calibri Light" w:hAnsi="Calibri Light" w:cs="Calibri"/>
                <w:sz w:val="22"/>
                <w:szCs w:val="22"/>
              </w:rPr>
              <w:t>4</w:t>
            </w:r>
            <w:r w:rsidR="00A11D06">
              <w:rPr>
                <w:rFonts w:ascii="Calibri Light" w:hAnsi="Calibri Light" w:cs="Calibri"/>
                <w:sz w:val="22"/>
                <w:szCs w:val="22"/>
              </w:rPr>
              <w:t xml:space="preserve"> </w:t>
            </w:r>
            <w:r w:rsidR="00A11D06">
              <w:rPr>
                <w:rFonts w:ascii="Calibri Light" w:hAnsi="Calibri Light"/>
                <w:sz w:val="22"/>
                <w:szCs w:val="22"/>
              </w:rPr>
              <w:t>February</w:t>
            </w:r>
            <w:r>
              <w:rPr>
                <w:rFonts w:ascii="Calibri Light" w:hAnsi="Calibri Light"/>
                <w:sz w:val="22"/>
                <w:szCs w:val="22"/>
              </w:rPr>
              <w:t xml:space="preserve"> </w:t>
            </w:r>
            <w:r w:rsidR="0041367C">
              <w:rPr>
                <w:rFonts w:ascii="Calibri Light" w:hAnsi="Calibri Light"/>
                <w:sz w:val="22"/>
                <w:szCs w:val="22"/>
              </w:rPr>
              <w:t>2025</w:t>
            </w:r>
          </w:p>
        </w:tc>
      </w:tr>
      <w:tr w:rsidR="00A11D06" w:rsidRPr="00304816" w14:paraId="7426130A" w14:textId="77777777" w:rsidTr="6BB6D4CA">
        <w:trPr>
          <w:trHeight w:val="293"/>
        </w:trPr>
        <w:tc>
          <w:tcPr>
            <w:tcW w:w="5211" w:type="dxa"/>
            <w:tcBorders>
              <w:top w:val="single" w:sz="4" w:space="0" w:color="auto"/>
              <w:left w:val="single" w:sz="4" w:space="0" w:color="auto"/>
              <w:bottom w:val="single" w:sz="4" w:space="0" w:color="auto"/>
              <w:right w:val="single" w:sz="4" w:space="0" w:color="auto"/>
            </w:tcBorders>
          </w:tcPr>
          <w:p w14:paraId="3015558F" w14:textId="586C228E" w:rsidR="00A11D06" w:rsidRPr="00006D3D" w:rsidRDefault="00A11D06" w:rsidP="00E71CA2">
            <w:pPr>
              <w:pStyle w:val="Style1"/>
              <w:jc w:val="both"/>
              <w:rPr>
                <w:rFonts w:ascii="Calibri Light" w:hAnsi="Calibri Light" w:cs="Calibri"/>
                <w:sz w:val="22"/>
                <w:szCs w:val="22"/>
              </w:rPr>
            </w:pPr>
            <w:r>
              <w:rPr>
                <w:rFonts w:ascii="Calibri Light" w:hAnsi="Calibri Light" w:cs="Calibri"/>
                <w:sz w:val="22"/>
                <w:szCs w:val="22"/>
              </w:rPr>
              <w:t>Announcement of successful applicants</w:t>
            </w:r>
          </w:p>
        </w:tc>
        <w:tc>
          <w:tcPr>
            <w:tcW w:w="4111" w:type="dxa"/>
            <w:tcBorders>
              <w:top w:val="single" w:sz="4" w:space="0" w:color="auto"/>
              <w:left w:val="single" w:sz="4" w:space="0" w:color="auto"/>
              <w:bottom w:val="single" w:sz="4" w:space="0" w:color="auto"/>
              <w:right w:val="single" w:sz="4" w:space="0" w:color="auto"/>
            </w:tcBorders>
          </w:tcPr>
          <w:p w14:paraId="3D800AAB" w14:textId="38E5CF5C" w:rsidR="00A11D06" w:rsidRPr="00006D3D" w:rsidRDefault="009B1D4F" w:rsidP="00E71CA2">
            <w:pPr>
              <w:pStyle w:val="Style1"/>
              <w:jc w:val="both"/>
              <w:rPr>
                <w:rFonts w:ascii="Calibri Light" w:hAnsi="Calibri Light" w:cs="Calibri"/>
                <w:sz w:val="22"/>
                <w:szCs w:val="22"/>
              </w:rPr>
            </w:pPr>
            <w:r>
              <w:rPr>
                <w:rFonts w:ascii="Calibri Light" w:hAnsi="Calibri Light" w:cs="Calibri"/>
                <w:sz w:val="22"/>
                <w:szCs w:val="22"/>
              </w:rPr>
              <w:t xml:space="preserve">12 </w:t>
            </w:r>
            <w:r w:rsidR="00DB69DE" w:rsidRPr="6BB6D4CA">
              <w:rPr>
                <w:rFonts w:ascii="Calibri Light" w:hAnsi="Calibri Light" w:cs="Calibri"/>
                <w:sz w:val="22"/>
                <w:szCs w:val="22"/>
              </w:rPr>
              <w:t>May</w:t>
            </w:r>
            <w:r w:rsidR="00A11D06" w:rsidRPr="6BB6D4CA">
              <w:rPr>
                <w:rFonts w:ascii="Calibri Light" w:hAnsi="Calibri Light" w:cs="Calibri"/>
                <w:sz w:val="22"/>
                <w:szCs w:val="22"/>
              </w:rPr>
              <w:t xml:space="preserve"> 202</w:t>
            </w:r>
            <w:r w:rsidR="0060474C" w:rsidRPr="6BB6D4CA">
              <w:rPr>
                <w:rFonts w:ascii="Calibri Light" w:hAnsi="Calibri Light" w:cs="Calibri"/>
                <w:sz w:val="22"/>
                <w:szCs w:val="22"/>
              </w:rPr>
              <w:t>5</w:t>
            </w:r>
          </w:p>
        </w:tc>
      </w:tr>
    </w:tbl>
    <w:p w14:paraId="21192BCF" w14:textId="77777777" w:rsidR="001D1D57" w:rsidRDefault="001D1D57" w:rsidP="00A35E3F">
      <w:pPr>
        <w:pStyle w:val="BodyTextIndent"/>
        <w:spacing w:before="120" w:after="140"/>
        <w:jc w:val="both"/>
        <w:rPr>
          <w:rFonts w:ascii="Calibri Light" w:hAnsi="Calibri Light"/>
          <w:sz w:val="22"/>
          <w:szCs w:val="22"/>
        </w:rPr>
      </w:pPr>
    </w:p>
    <w:p w14:paraId="3E1AD1C7" w14:textId="77777777" w:rsidR="00451274" w:rsidRDefault="00451274" w:rsidP="00783FA1">
      <w:pPr>
        <w:pStyle w:val="BodyTextIndent"/>
        <w:ind w:left="709"/>
        <w:jc w:val="both"/>
        <w:rPr>
          <w:rFonts w:ascii="Calibri Light" w:hAnsi="Calibri Light"/>
          <w:sz w:val="22"/>
        </w:rPr>
      </w:pPr>
    </w:p>
    <w:p w14:paraId="5E1658E3" w14:textId="77777777" w:rsidR="004D431A" w:rsidRDefault="004D431A" w:rsidP="00783FA1">
      <w:pPr>
        <w:pStyle w:val="BodyTextIndent"/>
        <w:ind w:left="709"/>
        <w:jc w:val="both"/>
        <w:rPr>
          <w:rFonts w:ascii="Calibri Light" w:hAnsi="Calibri Light"/>
          <w:sz w:val="22"/>
        </w:rPr>
      </w:pPr>
    </w:p>
    <w:p w14:paraId="7F1ABA23" w14:textId="1993E3C2" w:rsidR="00DB2E5E" w:rsidRDefault="00A10869" w:rsidP="003A363D">
      <w:pPr>
        <w:pStyle w:val="BodyTextIndent"/>
        <w:spacing w:after="240"/>
        <w:ind w:left="709"/>
        <w:jc w:val="both"/>
        <w:rPr>
          <w:rFonts w:ascii="Calibri Light" w:hAnsi="Calibri Light"/>
          <w:sz w:val="22"/>
        </w:rPr>
      </w:pPr>
      <w:r w:rsidRPr="00A10869">
        <w:rPr>
          <w:rFonts w:ascii="Calibri Light" w:hAnsi="Calibri Light"/>
          <w:sz w:val="22"/>
        </w:rPr>
        <w:t xml:space="preserve">Applications must be complete, include </w:t>
      </w:r>
      <w:r w:rsidR="009D54C7">
        <w:rPr>
          <w:rFonts w:ascii="Calibri Light" w:hAnsi="Calibri Light"/>
          <w:sz w:val="22"/>
        </w:rPr>
        <w:t xml:space="preserve">all </w:t>
      </w:r>
      <w:r w:rsidRPr="00A10869">
        <w:rPr>
          <w:rFonts w:ascii="Calibri Light" w:hAnsi="Calibri Light"/>
          <w:sz w:val="22"/>
        </w:rPr>
        <w:t xml:space="preserve">requested </w:t>
      </w:r>
      <w:r w:rsidR="00C900A4">
        <w:rPr>
          <w:rFonts w:ascii="Calibri Light" w:hAnsi="Calibri Light"/>
          <w:sz w:val="22"/>
        </w:rPr>
        <w:t>document</w:t>
      </w:r>
      <w:r w:rsidRPr="00A10869">
        <w:rPr>
          <w:rFonts w:ascii="Calibri Light" w:hAnsi="Calibri Light"/>
          <w:sz w:val="22"/>
        </w:rPr>
        <w:t xml:space="preserve">ation and </w:t>
      </w:r>
      <w:r w:rsidR="0025370E">
        <w:rPr>
          <w:rFonts w:ascii="Calibri Light" w:hAnsi="Calibri Light"/>
          <w:sz w:val="22"/>
        </w:rPr>
        <w:t xml:space="preserve">be </w:t>
      </w:r>
      <w:r w:rsidRPr="00A10869">
        <w:rPr>
          <w:rFonts w:ascii="Calibri Light" w:hAnsi="Calibri Light"/>
          <w:sz w:val="22"/>
        </w:rPr>
        <w:t xml:space="preserve">submitted by the closing </w:t>
      </w:r>
      <w:r w:rsidR="0015469A">
        <w:rPr>
          <w:rFonts w:ascii="Calibri Light" w:hAnsi="Calibri Light"/>
          <w:sz w:val="22"/>
        </w:rPr>
        <w:t>deadline</w:t>
      </w:r>
      <w:r w:rsidRPr="00A10869">
        <w:rPr>
          <w:rFonts w:ascii="Calibri Light" w:hAnsi="Calibri Light"/>
          <w:sz w:val="22"/>
        </w:rPr>
        <w:t>.</w:t>
      </w:r>
      <w:r>
        <w:rPr>
          <w:rFonts w:ascii="Calibri Light" w:hAnsi="Calibri Light"/>
          <w:sz w:val="22"/>
        </w:rPr>
        <w:t xml:space="preserve"> </w:t>
      </w:r>
      <w:r w:rsidR="00A35E3F">
        <w:rPr>
          <w:rFonts w:ascii="Calibri Light" w:hAnsi="Calibri Light"/>
          <w:sz w:val="22"/>
        </w:rPr>
        <w:t>Late applications will not be accepted</w:t>
      </w:r>
      <w:r w:rsidR="00A43AB8">
        <w:rPr>
          <w:rFonts w:ascii="Calibri Light" w:hAnsi="Calibri Light"/>
          <w:sz w:val="22"/>
        </w:rPr>
        <w:t>.</w:t>
      </w:r>
    </w:p>
    <w:p w14:paraId="04914F08" w14:textId="77777777" w:rsidR="004D431A" w:rsidRDefault="004D431A" w:rsidP="003A363D">
      <w:pPr>
        <w:pStyle w:val="BodyTextIndent"/>
        <w:spacing w:after="240"/>
        <w:ind w:left="709"/>
        <w:jc w:val="both"/>
        <w:rPr>
          <w:rFonts w:ascii="Calibri Light" w:hAnsi="Calibri Light"/>
          <w:sz w:val="22"/>
        </w:rPr>
      </w:pPr>
    </w:p>
    <w:p w14:paraId="4E121222" w14:textId="77777777" w:rsidR="004D431A" w:rsidRDefault="004D431A" w:rsidP="003A363D">
      <w:pPr>
        <w:pStyle w:val="BodyTextIndent"/>
        <w:spacing w:after="240"/>
        <w:ind w:left="709"/>
        <w:jc w:val="both"/>
        <w:rPr>
          <w:rFonts w:ascii="Calibri Light" w:hAnsi="Calibri Light"/>
          <w:sz w:val="22"/>
        </w:rPr>
      </w:pPr>
    </w:p>
    <w:p w14:paraId="2F29D101" w14:textId="77777777" w:rsidR="004D431A" w:rsidRDefault="004D431A" w:rsidP="003A363D">
      <w:pPr>
        <w:pStyle w:val="BodyTextIndent"/>
        <w:spacing w:after="240"/>
        <w:ind w:left="709"/>
        <w:jc w:val="both"/>
        <w:rPr>
          <w:rFonts w:ascii="Calibri Light" w:hAnsi="Calibri Light"/>
          <w:sz w:val="22"/>
        </w:rPr>
      </w:pPr>
    </w:p>
    <w:p w14:paraId="12325DBB" w14:textId="77777777" w:rsidR="004D431A" w:rsidRDefault="004D431A" w:rsidP="003A363D">
      <w:pPr>
        <w:pStyle w:val="BodyTextIndent"/>
        <w:spacing w:after="240"/>
        <w:ind w:left="709"/>
        <w:jc w:val="both"/>
        <w:rPr>
          <w:rFonts w:ascii="Calibri Light" w:hAnsi="Calibri Light"/>
          <w:sz w:val="22"/>
        </w:rPr>
      </w:pPr>
    </w:p>
    <w:p w14:paraId="07E07162" w14:textId="77777777" w:rsidR="0030489A" w:rsidRDefault="0030489A" w:rsidP="00785A08">
      <w:pPr>
        <w:pStyle w:val="ListParagraph"/>
        <w:numPr>
          <w:ilvl w:val="0"/>
          <w:numId w:val="9"/>
        </w:numPr>
        <w:spacing w:before="240" w:after="0"/>
        <w:ind w:left="709" w:hanging="709"/>
        <w:contextualSpacing w:val="0"/>
        <w:rPr>
          <w:rFonts w:ascii="Calibri Light" w:hAnsi="Calibri Light"/>
          <w:bCs/>
          <w:sz w:val="22"/>
        </w:rPr>
      </w:pPr>
      <w:r w:rsidRPr="0030489A">
        <w:rPr>
          <w:rFonts w:ascii="Calibri Light" w:hAnsi="Calibri Light"/>
          <w:b/>
          <w:bCs/>
          <w:sz w:val="22"/>
        </w:rPr>
        <w:lastRenderedPageBreak/>
        <w:t>Assessment Criteria</w:t>
      </w:r>
    </w:p>
    <w:p w14:paraId="6DE46F2A" w14:textId="4D74B6C2" w:rsidR="00841A09" w:rsidRPr="00875AA5" w:rsidRDefault="00785A08" w:rsidP="00841A09">
      <w:pPr>
        <w:pStyle w:val="BodyTextIndent"/>
        <w:spacing w:before="120" w:after="240"/>
        <w:ind w:left="709"/>
        <w:jc w:val="both"/>
        <w:rPr>
          <w:rFonts w:ascii="Calibri Light" w:hAnsi="Calibri Light"/>
          <w:sz w:val="22"/>
          <w:szCs w:val="22"/>
        </w:rPr>
      </w:pPr>
      <w:r w:rsidRPr="00875AA5">
        <w:rPr>
          <w:rFonts w:ascii="Calibri Light" w:hAnsi="Calibri Light"/>
          <w:sz w:val="22"/>
          <w:szCs w:val="22"/>
        </w:rPr>
        <w:t xml:space="preserve">Applications will be </w:t>
      </w:r>
      <w:r w:rsidR="00742FF1" w:rsidRPr="00875AA5">
        <w:rPr>
          <w:rFonts w:ascii="Calibri Light" w:hAnsi="Calibri Light"/>
          <w:sz w:val="22"/>
          <w:szCs w:val="22"/>
        </w:rPr>
        <w:t xml:space="preserve">assessed </w:t>
      </w:r>
      <w:r w:rsidR="008C033C">
        <w:rPr>
          <w:rFonts w:ascii="Calibri Light" w:hAnsi="Calibri Light"/>
          <w:sz w:val="22"/>
          <w:szCs w:val="22"/>
        </w:rPr>
        <w:t xml:space="preserve">by an </w:t>
      </w:r>
      <w:r w:rsidR="008A469C">
        <w:rPr>
          <w:rFonts w:ascii="Calibri Light" w:hAnsi="Calibri Light"/>
          <w:sz w:val="22"/>
          <w:szCs w:val="22"/>
        </w:rPr>
        <w:t>I</w:t>
      </w:r>
      <w:r w:rsidR="008C033C">
        <w:rPr>
          <w:rFonts w:ascii="Calibri Light" w:hAnsi="Calibri Light"/>
          <w:sz w:val="22"/>
          <w:szCs w:val="22"/>
        </w:rPr>
        <w:t>ndependent</w:t>
      </w:r>
      <w:r w:rsidR="00AF70F4">
        <w:rPr>
          <w:rFonts w:ascii="Calibri Light" w:hAnsi="Calibri Light"/>
          <w:sz w:val="22"/>
          <w:szCs w:val="22"/>
        </w:rPr>
        <w:t xml:space="preserve"> Review Panel </w:t>
      </w:r>
      <w:r w:rsidR="00BA236E" w:rsidRPr="001579A7">
        <w:rPr>
          <w:rFonts w:ascii="Calibri Light" w:hAnsi="Calibri Light"/>
          <w:sz w:val="22"/>
          <w:szCs w:val="22"/>
        </w:rPr>
        <w:t xml:space="preserve">according to </w:t>
      </w:r>
      <w:r w:rsidRPr="00875AA5">
        <w:rPr>
          <w:rFonts w:ascii="Calibri Light" w:hAnsi="Calibri Light"/>
          <w:sz w:val="22"/>
          <w:szCs w:val="22"/>
        </w:rPr>
        <w:t>the following criteria</w:t>
      </w:r>
      <w:r w:rsidR="00AB3675">
        <w:rPr>
          <w:rFonts w:ascii="Calibri Light" w:hAnsi="Calibri Light"/>
          <w:sz w:val="22"/>
          <w:szCs w:val="22"/>
        </w:rPr>
        <w:t>:</w:t>
      </w:r>
    </w:p>
    <w:tbl>
      <w:tblPr>
        <w:tblStyle w:val="TableGrid"/>
        <w:tblW w:w="9356" w:type="dxa"/>
        <w:tblInd w:w="675" w:type="dxa"/>
        <w:tblLook w:val="04A0" w:firstRow="1" w:lastRow="0" w:firstColumn="1" w:lastColumn="0" w:noHBand="0" w:noVBand="1"/>
      </w:tblPr>
      <w:tblGrid>
        <w:gridCol w:w="8206"/>
        <w:gridCol w:w="1150"/>
      </w:tblGrid>
      <w:tr w:rsidR="007F2E07" w:rsidRPr="00304816" w14:paraId="4EC30580" w14:textId="77777777" w:rsidTr="008C5755">
        <w:trPr>
          <w:trHeight w:val="293"/>
        </w:trPr>
        <w:tc>
          <w:tcPr>
            <w:tcW w:w="8206" w:type="dxa"/>
            <w:shd w:val="clear" w:color="auto" w:fill="D9D9D9" w:themeFill="background1" w:themeFillShade="D9"/>
          </w:tcPr>
          <w:p w14:paraId="35FE8514" w14:textId="77777777" w:rsidR="007F2E07" w:rsidRPr="00304816" w:rsidRDefault="007F2E07" w:rsidP="00CB4F08">
            <w:pPr>
              <w:pStyle w:val="Style1"/>
              <w:jc w:val="both"/>
              <w:rPr>
                <w:rFonts w:ascii="Calibri Light" w:hAnsi="Calibri Light" w:cs="Calibri"/>
                <w:b/>
                <w:sz w:val="22"/>
                <w:szCs w:val="22"/>
              </w:rPr>
            </w:pPr>
            <w:r w:rsidRPr="00304816">
              <w:rPr>
                <w:rFonts w:ascii="Calibri Light" w:hAnsi="Calibri Light" w:cs="Calibri"/>
                <w:b/>
                <w:sz w:val="22"/>
                <w:szCs w:val="22"/>
              </w:rPr>
              <w:t>Criteria</w:t>
            </w:r>
          </w:p>
        </w:tc>
        <w:tc>
          <w:tcPr>
            <w:tcW w:w="1150" w:type="dxa"/>
            <w:shd w:val="clear" w:color="auto" w:fill="D9D9D9" w:themeFill="background1" w:themeFillShade="D9"/>
          </w:tcPr>
          <w:p w14:paraId="00441414" w14:textId="77777777" w:rsidR="007F2E07" w:rsidRPr="00304816" w:rsidRDefault="006272D5" w:rsidP="006272D5">
            <w:pPr>
              <w:pStyle w:val="Style1"/>
              <w:jc w:val="center"/>
              <w:rPr>
                <w:rFonts w:ascii="Calibri Light" w:hAnsi="Calibri Light" w:cs="Calibri"/>
                <w:b/>
                <w:sz w:val="22"/>
                <w:szCs w:val="22"/>
              </w:rPr>
            </w:pPr>
            <w:r>
              <w:rPr>
                <w:rFonts w:ascii="Calibri Light" w:hAnsi="Calibri Light" w:cs="Calibri"/>
                <w:b/>
                <w:sz w:val="22"/>
                <w:szCs w:val="22"/>
              </w:rPr>
              <w:t>Score</w:t>
            </w:r>
          </w:p>
        </w:tc>
      </w:tr>
      <w:tr w:rsidR="007F2E07" w:rsidRPr="00304816" w14:paraId="033C1C6E" w14:textId="77777777" w:rsidTr="008C5755">
        <w:trPr>
          <w:trHeight w:val="293"/>
        </w:trPr>
        <w:tc>
          <w:tcPr>
            <w:tcW w:w="8206" w:type="dxa"/>
            <w:shd w:val="clear" w:color="auto" w:fill="auto"/>
          </w:tcPr>
          <w:p w14:paraId="2AB6EF39" w14:textId="3EBDD092" w:rsidR="007F2E07" w:rsidRPr="007F63CE" w:rsidRDefault="00C81C1E" w:rsidP="00CD05C9">
            <w:pPr>
              <w:pStyle w:val="Style1"/>
              <w:jc w:val="both"/>
              <w:rPr>
                <w:rFonts w:ascii="Calibri Light" w:hAnsi="Calibri Light" w:cs="Calibri"/>
                <w:sz w:val="22"/>
                <w:szCs w:val="22"/>
              </w:rPr>
            </w:pPr>
            <w:r>
              <w:rPr>
                <w:rFonts w:ascii="Calibri Light" w:hAnsi="Calibri Light"/>
                <w:sz w:val="22"/>
                <w:szCs w:val="22"/>
              </w:rPr>
              <w:t>Scientific Merit</w:t>
            </w:r>
          </w:p>
        </w:tc>
        <w:tc>
          <w:tcPr>
            <w:tcW w:w="1150" w:type="dxa"/>
          </w:tcPr>
          <w:p w14:paraId="470418E6" w14:textId="52769129" w:rsidR="007F2E07" w:rsidRPr="00304816" w:rsidRDefault="00437C85" w:rsidP="007F63CE">
            <w:pPr>
              <w:pStyle w:val="Style1"/>
              <w:jc w:val="center"/>
              <w:rPr>
                <w:rFonts w:ascii="Calibri Light" w:hAnsi="Calibri Light" w:cs="Calibri"/>
                <w:sz w:val="22"/>
                <w:szCs w:val="22"/>
              </w:rPr>
            </w:pPr>
            <w:r>
              <w:rPr>
                <w:rFonts w:ascii="Calibri Light" w:hAnsi="Calibri Light" w:cs="Calibri"/>
                <w:sz w:val="22"/>
                <w:szCs w:val="22"/>
              </w:rPr>
              <w:t>3</w:t>
            </w:r>
            <w:r w:rsidR="00E64E93">
              <w:rPr>
                <w:rFonts w:ascii="Calibri Light" w:hAnsi="Calibri Light" w:cs="Calibri"/>
                <w:sz w:val="22"/>
                <w:szCs w:val="22"/>
              </w:rPr>
              <w:t>0</w:t>
            </w:r>
          </w:p>
        </w:tc>
      </w:tr>
      <w:tr w:rsidR="007F2E07" w:rsidRPr="00304816" w14:paraId="0DA6FD15" w14:textId="77777777" w:rsidTr="008C5755">
        <w:trPr>
          <w:trHeight w:val="70"/>
        </w:trPr>
        <w:tc>
          <w:tcPr>
            <w:tcW w:w="8206" w:type="dxa"/>
            <w:shd w:val="clear" w:color="auto" w:fill="auto"/>
          </w:tcPr>
          <w:p w14:paraId="341B5884" w14:textId="7671F146" w:rsidR="007F2E07" w:rsidRPr="007F63CE" w:rsidRDefault="002D1E85" w:rsidP="007F63CE">
            <w:pPr>
              <w:pStyle w:val="Style1"/>
              <w:jc w:val="both"/>
              <w:rPr>
                <w:rFonts w:ascii="Calibri Light" w:hAnsi="Calibri Light"/>
                <w:sz w:val="22"/>
                <w:szCs w:val="22"/>
              </w:rPr>
            </w:pPr>
            <w:r>
              <w:rPr>
                <w:rFonts w:ascii="Calibri Light" w:hAnsi="Calibri Light"/>
                <w:sz w:val="22"/>
                <w:szCs w:val="22"/>
              </w:rPr>
              <w:t xml:space="preserve">Significance, </w:t>
            </w:r>
            <w:r w:rsidR="005008F2">
              <w:rPr>
                <w:rFonts w:ascii="Calibri Light" w:hAnsi="Calibri Light"/>
                <w:sz w:val="22"/>
                <w:szCs w:val="22"/>
              </w:rPr>
              <w:t>novelty,</w:t>
            </w:r>
            <w:r w:rsidR="00AF70F4">
              <w:rPr>
                <w:rFonts w:ascii="Calibri Light" w:hAnsi="Calibri Light"/>
                <w:sz w:val="22"/>
                <w:szCs w:val="22"/>
              </w:rPr>
              <w:t xml:space="preserve"> and </w:t>
            </w:r>
            <w:r w:rsidR="0062553D">
              <w:rPr>
                <w:rFonts w:ascii="Calibri Light" w:hAnsi="Calibri Light"/>
                <w:sz w:val="22"/>
                <w:szCs w:val="22"/>
              </w:rPr>
              <w:t>i</w:t>
            </w:r>
            <w:r w:rsidR="00AF70F4">
              <w:rPr>
                <w:rFonts w:ascii="Calibri Light" w:hAnsi="Calibri Light"/>
                <w:sz w:val="22"/>
                <w:szCs w:val="22"/>
              </w:rPr>
              <w:t>nnovation of the proposed project</w:t>
            </w:r>
          </w:p>
        </w:tc>
        <w:tc>
          <w:tcPr>
            <w:tcW w:w="1150" w:type="dxa"/>
          </w:tcPr>
          <w:p w14:paraId="181F8E68" w14:textId="77777777" w:rsidR="007F2E07" w:rsidRPr="00304816" w:rsidRDefault="00750F54" w:rsidP="006272D5">
            <w:pPr>
              <w:pStyle w:val="Style1"/>
              <w:jc w:val="center"/>
              <w:rPr>
                <w:rFonts w:ascii="Calibri Light" w:hAnsi="Calibri Light" w:cs="Calibri"/>
                <w:sz w:val="22"/>
                <w:szCs w:val="22"/>
              </w:rPr>
            </w:pPr>
            <w:r>
              <w:rPr>
                <w:rFonts w:ascii="Calibri Light" w:hAnsi="Calibri Light" w:cs="Calibri"/>
                <w:sz w:val="22"/>
                <w:szCs w:val="22"/>
              </w:rPr>
              <w:t>30</w:t>
            </w:r>
          </w:p>
        </w:tc>
      </w:tr>
      <w:tr w:rsidR="00CD05C9" w:rsidRPr="00304816" w14:paraId="34E5D897" w14:textId="77777777" w:rsidTr="008C5755">
        <w:trPr>
          <w:trHeight w:val="293"/>
        </w:trPr>
        <w:tc>
          <w:tcPr>
            <w:tcW w:w="8206" w:type="dxa"/>
            <w:shd w:val="clear" w:color="auto" w:fill="auto"/>
          </w:tcPr>
          <w:p w14:paraId="5A47C52D" w14:textId="12F758F8" w:rsidR="00CD05C9" w:rsidRPr="007F63CE" w:rsidDel="00CD05C9" w:rsidRDefault="00437C85" w:rsidP="00A02E07">
            <w:pPr>
              <w:pStyle w:val="Style1"/>
              <w:jc w:val="both"/>
              <w:rPr>
                <w:rFonts w:ascii="Calibri Light" w:hAnsi="Calibri Light"/>
                <w:sz w:val="22"/>
                <w:szCs w:val="22"/>
              </w:rPr>
            </w:pPr>
            <w:r>
              <w:rPr>
                <w:rFonts w:ascii="Calibri Light" w:hAnsi="Calibri Light"/>
                <w:sz w:val="22"/>
                <w:szCs w:val="22"/>
              </w:rPr>
              <w:t>Feasibility of the project (considering team, budget, achievability of aims and timeline)</w:t>
            </w:r>
          </w:p>
        </w:tc>
        <w:tc>
          <w:tcPr>
            <w:tcW w:w="1150" w:type="dxa"/>
          </w:tcPr>
          <w:p w14:paraId="0E64322E" w14:textId="39B1BD8E" w:rsidR="00CD05C9" w:rsidRPr="00304816" w:rsidRDefault="00EC3834" w:rsidP="006272D5">
            <w:pPr>
              <w:pStyle w:val="Style1"/>
              <w:jc w:val="center"/>
              <w:rPr>
                <w:rFonts w:ascii="Calibri Light" w:hAnsi="Calibri Light" w:cs="Calibri"/>
                <w:sz w:val="22"/>
                <w:szCs w:val="22"/>
              </w:rPr>
            </w:pPr>
            <w:r>
              <w:rPr>
                <w:rFonts w:ascii="Calibri Light" w:hAnsi="Calibri Light" w:cs="Calibri"/>
                <w:sz w:val="22"/>
                <w:szCs w:val="22"/>
              </w:rPr>
              <w:t>2</w:t>
            </w:r>
            <w:r w:rsidR="00E64E93">
              <w:rPr>
                <w:rFonts w:ascii="Calibri Light" w:hAnsi="Calibri Light" w:cs="Calibri"/>
                <w:sz w:val="22"/>
                <w:szCs w:val="22"/>
              </w:rPr>
              <w:t>0</w:t>
            </w:r>
          </w:p>
        </w:tc>
      </w:tr>
      <w:tr w:rsidR="00101C55" w:rsidRPr="00304816" w14:paraId="0611332B" w14:textId="77777777" w:rsidTr="008C5755">
        <w:trPr>
          <w:trHeight w:val="293"/>
        </w:trPr>
        <w:tc>
          <w:tcPr>
            <w:tcW w:w="8206" w:type="dxa"/>
            <w:shd w:val="clear" w:color="auto" w:fill="auto"/>
          </w:tcPr>
          <w:p w14:paraId="70B2F670" w14:textId="7D6BEB04" w:rsidR="00101C55" w:rsidRPr="007F63CE" w:rsidRDefault="004E3653" w:rsidP="00F01957">
            <w:pPr>
              <w:pStyle w:val="Style1"/>
              <w:jc w:val="both"/>
              <w:rPr>
                <w:rFonts w:ascii="Calibri Light" w:hAnsi="Calibri Light"/>
                <w:sz w:val="22"/>
                <w:szCs w:val="22"/>
              </w:rPr>
            </w:pPr>
            <w:r w:rsidRPr="004E3653">
              <w:rPr>
                <w:rFonts w:ascii="Calibri Light" w:hAnsi="Calibri Light"/>
                <w:sz w:val="22"/>
                <w:szCs w:val="22"/>
              </w:rPr>
              <w:t>Relevance and impact to Royal Perth Hospital/East Metropolitan Health Service</w:t>
            </w:r>
            <w:r w:rsidR="00C8110D">
              <w:rPr>
                <w:rFonts w:ascii="Calibri Light" w:hAnsi="Calibri Light"/>
                <w:sz w:val="22"/>
                <w:szCs w:val="22"/>
              </w:rPr>
              <w:t xml:space="preserve"> and the </w:t>
            </w:r>
            <w:r w:rsidR="00E837A8">
              <w:rPr>
                <w:rFonts w:ascii="Calibri Light" w:hAnsi="Calibri Light"/>
                <w:sz w:val="22"/>
                <w:szCs w:val="22"/>
              </w:rPr>
              <w:t>c</w:t>
            </w:r>
            <w:r w:rsidR="00C8110D">
              <w:rPr>
                <w:rFonts w:ascii="Calibri Light" w:hAnsi="Calibri Light"/>
                <w:sz w:val="22"/>
                <w:szCs w:val="22"/>
              </w:rPr>
              <w:t>ommunity it serves</w:t>
            </w:r>
          </w:p>
        </w:tc>
        <w:tc>
          <w:tcPr>
            <w:tcW w:w="1150" w:type="dxa"/>
          </w:tcPr>
          <w:p w14:paraId="1CA521DF" w14:textId="6ED07C69" w:rsidR="00101C55" w:rsidRDefault="00E64E93" w:rsidP="006272D5">
            <w:pPr>
              <w:pStyle w:val="Style1"/>
              <w:jc w:val="center"/>
              <w:rPr>
                <w:rFonts w:ascii="Calibri Light" w:hAnsi="Calibri Light" w:cs="Calibri"/>
                <w:sz w:val="22"/>
                <w:szCs w:val="22"/>
              </w:rPr>
            </w:pPr>
            <w:r>
              <w:rPr>
                <w:rFonts w:ascii="Calibri Light" w:hAnsi="Calibri Light" w:cs="Calibri"/>
                <w:sz w:val="22"/>
                <w:szCs w:val="22"/>
              </w:rPr>
              <w:t>1</w:t>
            </w:r>
            <w:r w:rsidR="004E3653">
              <w:rPr>
                <w:rFonts w:ascii="Calibri Light" w:hAnsi="Calibri Light" w:cs="Calibri"/>
                <w:sz w:val="22"/>
                <w:szCs w:val="22"/>
              </w:rPr>
              <w:t>0</w:t>
            </w:r>
          </w:p>
        </w:tc>
      </w:tr>
      <w:tr w:rsidR="007F2E07" w:rsidRPr="00304816" w14:paraId="68366D1D" w14:textId="77777777" w:rsidTr="008C5755">
        <w:trPr>
          <w:trHeight w:val="293"/>
        </w:trPr>
        <w:tc>
          <w:tcPr>
            <w:tcW w:w="8206" w:type="dxa"/>
            <w:tcBorders>
              <w:top w:val="single" w:sz="4" w:space="0" w:color="auto"/>
              <w:left w:val="single" w:sz="4" w:space="0" w:color="auto"/>
              <w:bottom w:val="single" w:sz="4" w:space="0" w:color="auto"/>
              <w:right w:val="single" w:sz="4" w:space="0" w:color="auto"/>
            </w:tcBorders>
          </w:tcPr>
          <w:p w14:paraId="5CE4B337" w14:textId="0ADB37FB" w:rsidR="007F2E07" w:rsidRPr="00304816" w:rsidRDefault="00E722CF" w:rsidP="004D560E">
            <w:pPr>
              <w:pStyle w:val="Style1"/>
              <w:jc w:val="both"/>
              <w:rPr>
                <w:rFonts w:ascii="Calibri Light" w:hAnsi="Calibri Light" w:cs="Calibri"/>
                <w:sz w:val="22"/>
                <w:szCs w:val="22"/>
              </w:rPr>
            </w:pPr>
            <w:r w:rsidRPr="00E722CF">
              <w:rPr>
                <w:rFonts w:ascii="Calibri Light" w:hAnsi="Calibri Light" w:cs="Calibri"/>
                <w:sz w:val="22"/>
                <w:szCs w:val="22"/>
              </w:rPr>
              <w:t>Consumer and Community Involvement – Consulting, being informed and collaborating with the community and those with lived experience</w:t>
            </w:r>
          </w:p>
        </w:tc>
        <w:tc>
          <w:tcPr>
            <w:tcW w:w="1150" w:type="dxa"/>
            <w:tcBorders>
              <w:top w:val="single" w:sz="4" w:space="0" w:color="auto"/>
              <w:left w:val="single" w:sz="4" w:space="0" w:color="auto"/>
              <w:bottom w:val="single" w:sz="4" w:space="0" w:color="auto"/>
              <w:right w:val="single" w:sz="4" w:space="0" w:color="auto"/>
            </w:tcBorders>
          </w:tcPr>
          <w:p w14:paraId="4CBC2078" w14:textId="22AB90A0" w:rsidR="007F2E07" w:rsidRPr="00304816" w:rsidRDefault="00D8180F" w:rsidP="006272D5">
            <w:pPr>
              <w:pStyle w:val="Style1"/>
              <w:jc w:val="center"/>
              <w:rPr>
                <w:rFonts w:ascii="Calibri Light" w:hAnsi="Calibri Light" w:cs="Calibri"/>
                <w:sz w:val="22"/>
                <w:szCs w:val="22"/>
              </w:rPr>
            </w:pPr>
            <w:r>
              <w:rPr>
                <w:rFonts w:ascii="Calibri Light" w:hAnsi="Calibri Light" w:cs="Calibri"/>
                <w:sz w:val="22"/>
                <w:szCs w:val="22"/>
              </w:rPr>
              <w:t>10</w:t>
            </w:r>
          </w:p>
        </w:tc>
      </w:tr>
      <w:tr w:rsidR="007F2E07" w:rsidRPr="00854CC4" w14:paraId="7B627842" w14:textId="77777777" w:rsidTr="008C5755">
        <w:trPr>
          <w:trHeight w:val="304"/>
        </w:trPr>
        <w:tc>
          <w:tcPr>
            <w:tcW w:w="8206" w:type="dxa"/>
            <w:tcBorders>
              <w:top w:val="single" w:sz="4" w:space="0" w:color="auto"/>
              <w:left w:val="single" w:sz="4" w:space="0" w:color="auto"/>
              <w:bottom w:val="single" w:sz="4" w:space="0" w:color="auto"/>
              <w:right w:val="single" w:sz="4" w:space="0" w:color="auto"/>
            </w:tcBorders>
          </w:tcPr>
          <w:p w14:paraId="0B04E35B" w14:textId="77777777" w:rsidR="007F2E07" w:rsidRPr="00854CC4" w:rsidRDefault="007F2E07" w:rsidP="00CB4F08">
            <w:pPr>
              <w:pStyle w:val="Style1"/>
              <w:jc w:val="both"/>
              <w:rPr>
                <w:rFonts w:ascii="Calibri Light" w:hAnsi="Calibri Light" w:cs="Calibri"/>
                <w:b/>
                <w:bCs/>
                <w:sz w:val="22"/>
                <w:szCs w:val="22"/>
              </w:rPr>
            </w:pPr>
            <w:r w:rsidRPr="00854CC4">
              <w:rPr>
                <w:rFonts w:ascii="Calibri Light" w:hAnsi="Calibri Light" w:cs="Calibri"/>
                <w:b/>
                <w:bCs/>
                <w:sz w:val="22"/>
                <w:szCs w:val="22"/>
              </w:rPr>
              <w:t>TOTAL</w:t>
            </w:r>
          </w:p>
        </w:tc>
        <w:tc>
          <w:tcPr>
            <w:tcW w:w="1150" w:type="dxa"/>
            <w:tcBorders>
              <w:top w:val="single" w:sz="4" w:space="0" w:color="auto"/>
              <w:left w:val="single" w:sz="4" w:space="0" w:color="auto"/>
              <w:bottom w:val="single" w:sz="4" w:space="0" w:color="auto"/>
              <w:right w:val="single" w:sz="4" w:space="0" w:color="auto"/>
            </w:tcBorders>
          </w:tcPr>
          <w:p w14:paraId="5592CA29" w14:textId="77777777" w:rsidR="007F2E07" w:rsidRPr="00854CC4" w:rsidRDefault="007F2E07" w:rsidP="006272D5">
            <w:pPr>
              <w:pStyle w:val="Style1"/>
              <w:jc w:val="center"/>
              <w:rPr>
                <w:rFonts w:ascii="Calibri Light" w:hAnsi="Calibri Light" w:cs="Calibri"/>
                <w:b/>
                <w:bCs/>
                <w:sz w:val="22"/>
                <w:szCs w:val="22"/>
              </w:rPr>
            </w:pPr>
            <w:r w:rsidRPr="00854CC4">
              <w:rPr>
                <w:rFonts w:ascii="Calibri Light" w:hAnsi="Calibri Light" w:cs="Calibri"/>
                <w:b/>
                <w:bCs/>
                <w:sz w:val="22"/>
                <w:szCs w:val="22"/>
              </w:rPr>
              <w:t>100</w:t>
            </w:r>
          </w:p>
        </w:tc>
      </w:tr>
    </w:tbl>
    <w:p w14:paraId="3A129348" w14:textId="77777777" w:rsidR="00841A09" w:rsidRPr="00A12684" w:rsidRDefault="00841A09" w:rsidP="00A12684">
      <w:pPr>
        <w:rPr>
          <w:rFonts w:ascii="Calibri Light" w:hAnsi="Calibri Light"/>
          <w:sz w:val="22"/>
        </w:rPr>
      </w:pPr>
    </w:p>
    <w:p w14:paraId="23C355F5" w14:textId="77777777" w:rsidR="00070DDE" w:rsidRPr="00B84D3A" w:rsidRDefault="00070DDE" w:rsidP="00070DDE">
      <w:pPr>
        <w:pStyle w:val="BodyTextIndent"/>
        <w:numPr>
          <w:ilvl w:val="0"/>
          <w:numId w:val="9"/>
        </w:numPr>
        <w:spacing w:before="120"/>
        <w:jc w:val="both"/>
        <w:rPr>
          <w:rFonts w:ascii="Calibri Light" w:hAnsi="Calibri Light"/>
          <w:b/>
          <w:bCs/>
          <w:sz w:val="22"/>
        </w:rPr>
      </w:pPr>
      <w:r w:rsidRPr="00B84D3A">
        <w:rPr>
          <w:rFonts w:ascii="Calibri Light" w:hAnsi="Calibri Light"/>
          <w:b/>
          <w:bCs/>
          <w:sz w:val="22"/>
        </w:rPr>
        <w:t>Application Review Process</w:t>
      </w:r>
    </w:p>
    <w:p w14:paraId="17C55BAB" w14:textId="43D8B0A2" w:rsidR="00070DDE" w:rsidRPr="00B84D3A" w:rsidRDefault="00070DDE" w:rsidP="00070DDE">
      <w:pPr>
        <w:pStyle w:val="BodyTextIndent"/>
        <w:spacing w:before="120" w:after="140"/>
        <w:ind w:left="709"/>
        <w:jc w:val="both"/>
        <w:rPr>
          <w:rFonts w:ascii="Calibri Light" w:hAnsi="Calibri Light"/>
          <w:sz w:val="22"/>
        </w:rPr>
      </w:pPr>
      <w:r>
        <w:rPr>
          <w:rFonts w:ascii="Calibri Light" w:hAnsi="Calibri Light"/>
          <w:sz w:val="22"/>
        </w:rPr>
        <w:t>T</w:t>
      </w:r>
      <w:r w:rsidRPr="00B84D3A">
        <w:rPr>
          <w:rFonts w:ascii="Calibri Light" w:hAnsi="Calibri Light"/>
          <w:sz w:val="22"/>
        </w:rPr>
        <w:t xml:space="preserve">he RPH Research Foundation will establish that the application meets the Eligibility and Suitability Criteria. Proposals that have not met </w:t>
      </w:r>
      <w:r>
        <w:rPr>
          <w:rFonts w:ascii="Calibri Light" w:hAnsi="Calibri Light"/>
          <w:sz w:val="22"/>
        </w:rPr>
        <w:t>the E</w:t>
      </w:r>
      <w:r w:rsidRPr="00B84D3A">
        <w:rPr>
          <w:rFonts w:ascii="Calibri Light" w:hAnsi="Calibri Light"/>
          <w:sz w:val="22"/>
        </w:rPr>
        <w:t xml:space="preserve">ligibility and </w:t>
      </w:r>
      <w:r>
        <w:rPr>
          <w:rFonts w:ascii="Calibri Light" w:hAnsi="Calibri Light"/>
          <w:sz w:val="22"/>
        </w:rPr>
        <w:t>S</w:t>
      </w:r>
      <w:r w:rsidRPr="00B84D3A">
        <w:rPr>
          <w:rFonts w:ascii="Calibri Light" w:hAnsi="Calibri Light"/>
          <w:sz w:val="22"/>
        </w:rPr>
        <w:t xml:space="preserve">uitability </w:t>
      </w:r>
      <w:r>
        <w:rPr>
          <w:rFonts w:ascii="Calibri Light" w:hAnsi="Calibri Light"/>
          <w:sz w:val="22"/>
        </w:rPr>
        <w:t>C</w:t>
      </w:r>
      <w:r w:rsidRPr="00B84D3A">
        <w:rPr>
          <w:rFonts w:ascii="Calibri Light" w:hAnsi="Calibri Light"/>
          <w:sz w:val="22"/>
        </w:rPr>
        <w:t xml:space="preserve">riteria or have not completed the online Application Form in full </w:t>
      </w:r>
      <w:r w:rsidR="00B210FC">
        <w:rPr>
          <w:rFonts w:ascii="Calibri Light" w:hAnsi="Calibri Light"/>
          <w:sz w:val="22"/>
        </w:rPr>
        <w:t xml:space="preserve">by the due date </w:t>
      </w:r>
      <w:r w:rsidRPr="00B84D3A">
        <w:rPr>
          <w:rFonts w:ascii="Calibri Light" w:hAnsi="Calibri Light"/>
          <w:sz w:val="22"/>
        </w:rPr>
        <w:t>will not be considered</w:t>
      </w:r>
      <w:r>
        <w:rPr>
          <w:rFonts w:ascii="Calibri Light" w:hAnsi="Calibri Light"/>
          <w:sz w:val="22"/>
        </w:rPr>
        <w:t xml:space="preserve"> </w:t>
      </w:r>
      <w:r w:rsidRPr="00B84D3A">
        <w:rPr>
          <w:rFonts w:ascii="Calibri Light" w:hAnsi="Calibri Light"/>
          <w:sz w:val="22"/>
        </w:rPr>
        <w:t xml:space="preserve">by the </w:t>
      </w:r>
      <w:r>
        <w:rPr>
          <w:rFonts w:ascii="Calibri Light" w:hAnsi="Calibri Light"/>
          <w:sz w:val="22"/>
        </w:rPr>
        <w:t xml:space="preserve">Independent </w:t>
      </w:r>
      <w:r w:rsidRPr="00B84D3A">
        <w:rPr>
          <w:rFonts w:ascii="Calibri Light" w:hAnsi="Calibri Light"/>
          <w:sz w:val="22"/>
        </w:rPr>
        <w:t xml:space="preserve">Review </w:t>
      </w:r>
      <w:r>
        <w:rPr>
          <w:rFonts w:ascii="Calibri Light" w:hAnsi="Calibri Light"/>
          <w:sz w:val="22"/>
        </w:rPr>
        <w:t>Panel</w:t>
      </w:r>
      <w:r w:rsidRPr="00B84D3A">
        <w:rPr>
          <w:rFonts w:ascii="Calibri Light" w:hAnsi="Calibri Light"/>
          <w:sz w:val="22"/>
        </w:rPr>
        <w:t>.</w:t>
      </w:r>
      <w:r w:rsidR="00B210FC">
        <w:rPr>
          <w:rFonts w:ascii="Calibri Light" w:hAnsi="Calibri Light"/>
          <w:sz w:val="22"/>
        </w:rPr>
        <w:t xml:space="preserve"> Late applications will not be accepted. </w:t>
      </w:r>
    </w:p>
    <w:p w14:paraId="095A6EED" w14:textId="77777777" w:rsidR="00070DDE" w:rsidRDefault="00070DDE" w:rsidP="00070DDE">
      <w:pPr>
        <w:pStyle w:val="BodyTextIndent"/>
        <w:spacing w:before="120" w:after="140"/>
        <w:ind w:left="709"/>
        <w:jc w:val="both"/>
        <w:rPr>
          <w:rFonts w:ascii="Calibri Light" w:hAnsi="Calibri Light"/>
          <w:sz w:val="22"/>
        </w:rPr>
      </w:pPr>
      <w:r>
        <w:rPr>
          <w:rFonts w:ascii="Calibri Light" w:hAnsi="Calibri Light"/>
          <w:sz w:val="22"/>
        </w:rPr>
        <w:t>A minimum of two members of a</w:t>
      </w:r>
      <w:r w:rsidRPr="00E0741B">
        <w:rPr>
          <w:rFonts w:ascii="Calibri Light" w:hAnsi="Calibri Light"/>
          <w:sz w:val="22"/>
        </w:rPr>
        <w:t xml:space="preserve">n </w:t>
      </w:r>
      <w:r>
        <w:rPr>
          <w:rFonts w:ascii="Calibri Light" w:hAnsi="Calibri Light"/>
          <w:sz w:val="22"/>
        </w:rPr>
        <w:t>Independent Review</w:t>
      </w:r>
      <w:r w:rsidRPr="00E0741B">
        <w:rPr>
          <w:rFonts w:ascii="Calibri Light" w:hAnsi="Calibri Light"/>
          <w:sz w:val="22"/>
        </w:rPr>
        <w:t xml:space="preserve"> </w:t>
      </w:r>
      <w:r>
        <w:rPr>
          <w:rFonts w:ascii="Calibri Light" w:hAnsi="Calibri Light"/>
          <w:sz w:val="22"/>
        </w:rPr>
        <w:t>Panel</w:t>
      </w:r>
      <w:r w:rsidRPr="00E0741B">
        <w:rPr>
          <w:rFonts w:ascii="Calibri Light" w:hAnsi="Calibri Light"/>
          <w:sz w:val="22"/>
        </w:rPr>
        <w:t xml:space="preserve"> will assess each application on its merit and score the application against each assessment criterion. </w:t>
      </w:r>
    </w:p>
    <w:p w14:paraId="6779FFD6" w14:textId="71F245D9" w:rsidR="0015469A" w:rsidRPr="0015469A" w:rsidRDefault="00070DDE" w:rsidP="00A43AB8">
      <w:pPr>
        <w:pStyle w:val="BodyTextIndent"/>
        <w:spacing w:before="120" w:after="240"/>
        <w:ind w:left="709"/>
        <w:jc w:val="both"/>
        <w:rPr>
          <w:rFonts w:ascii="Calibri Light" w:hAnsi="Calibri Light"/>
          <w:sz w:val="22"/>
        </w:rPr>
      </w:pPr>
      <w:r w:rsidRPr="001D1D57">
        <w:rPr>
          <w:rFonts w:ascii="Calibri Light" w:hAnsi="Calibri Light"/>
          <w:sz w:val="22"/>
        </w:rPr>
        <w:t xml:space="preserve">The </w:t>
      </w:r>
      <w:r>
        <w:rPr>
          <w:rFonts w:ascii="Calibri Light" w:hAnsi="Calibri Light"/>
          <w:sz w:val="22"/>
        </w:rPr>
        <w:t>I</w:t>
      </w:r>
      <w:r w:rsidRPr="001D1D57">
        <w:rPr>
          <w:rFonts w:ascii="Calibri Light" w:hAnsi="Calibri Light"/>
          <w:sz w:val="22"/>
        </w:rPr>
        <w:t xml:space="preserve">ndependent Review Panel reserves the right to make the final decision </w:t>
      </w:r>
      <w:r w:rsidRPr="005E3FE6">
        <w:rPr>
          <w:rFonts w:ascii="Calibri Light" w:hAnsi="Calibri Light"/>
          <w:sz w:val="22"/>
        </w:rPr>
        <w:t>and</w:t>
      </w:r>
      <w:r w:rsidRPr="001D1D57">
        <w:rPr>
          <w:rFonts w:ascii="Calibri Light" w:hAnsi="Calibri Light"/>
          <w:sz w:val="22"/>
        </w:rPr>
        <w:t xml:space="preserve"> the right to seek further information from </w:t>
      </w:r>
      <w:r w:rsidRPr="005E3FE6">
        <w:rPr>
          <w:rFonts w:ascii="Calibri Light" w:hAnsi="Calibri Light"/>
          <w:sz w:val="22"/>
        </w:rPr>
        <w:t>applicants in its deliberations</w:t>
      </w:r>
      <w:r w:rsidRPr="001D1D57">
        <w:rPr>
          <w:rFonts w:ascii="Calibri Light" w:hAnsi="Calibri Light"/>
          <w:sz w:val="22"/>
        </w:rPr>
        <w:t xml:space="preserve">. </w:t>
      </w:r>
      <w:r w:rsidRPr="00CF1255">
        <w:rPr>
          <w:rFonts w:ascii="Calibri Light" w:hAnsi="Calibri Light"/>
          <w:sz w:val="22"/>
        </w:rPr>
        <w:t xml:space="preserve">The decision </w:t>
      </w:r>
      <w:r w:rsidRPr="001D1D57">
        <w:rPr>
          <w:rFonts w:ascii="Calibri Light" w:hAnsi="Calibri Light"/>
          <w:sz w:val="22"/>
        </w:rPr>
        <w:t xml:space="preserve">of the </w:t>
      </w:r>
      <w:r>
        <w:rPr>
          <w:rFonts w:ascii="Calibri Light" w:hAnsi="Calibri Light"/>
          <w:sz w:val="22"/>
        </w:rPr>
        <w:t>I</w:t>
      </w:r>
      <w:r w:rsidRPr="001D1D57">
        <w:rPr>
          <w:rFonts w:ascii="Calibri Light" w:hAnsi="Calibri Light"/>
          <w:sz w:val="22"/>
        </w:rPr>
        <w:t>ndependent Peer Review Panel is final.</w:t>
      </w:r>
    </w:p>
    <w:p w14:paraId="46E64CF0" w14:textId="19AF4B04" w:rsidR="005D22AB" w:rsidRPr="005D22AB" w:rsidRDefault="005E5849" w:rsidP="00A43AB8">
      <w:pPr>
        <w:pStyle w:val="BodyTextIndent"/>
        <w:numPr>
          <w:ilvl w:val="0"/>
          <w:numId w:val="9"/>
        </w:numPr>
        <w:spacing w:before="120"/>
        <w:ind w:left="709" w:hanging="709"/>
        <w:jc w:val="both"/>
        <w:rPr>
          <w:rFonts w:ascii="Calibri Light" w:hAnsi="Calibri Light"/>
          <w:b/>
          <w:bCs/>
          <w:sz w:val="22"/>
        </w:rPr>
      </w:pPr>
      <w:r w:rsidRPr="005E5849">
        <w:rPr>
          <w:rFonts w:ascii="Calibri Light" w:hAnsi="Calibri Light"/>
          <w:b/>
          <w:bCs/>
          <w:sz w:val="22"/>
        </w:rPr>
        <w:t>Doreen McCarthy Nursing Research Award</w:t>
      </w:r>
    </w:p>
    <w:p w14:paraId="78A93F0C" w14:textId="06A33D3D" w:rsidR="003E2C09" w:rsidRPr="003E2C09" w:rsidRDefault="009F2FBA" w:rsidP="003E2C09">
      <w:pPr>
        <w:pStyle w:val="BodyTextIndent"/>
        <w:spacing w:before="120" w:after="140"/>
        <w:ind w:left="709"/>
        <w:jc w:val="both"/>
      </w:pPr>
      <w:r w:rsidRPr="6BB6D4CA">
        <w:rPr>
          <w:rFonts w:ascii="Calibri Light" w:hAnsi="Calibri Light"/>
          <w:sz w:val="22"/>
          <w:szCs w:val="22"/>
        </w:rPr>
        <w:t xml:space="preserve">The top-ranked nursing </w:t>
      </w:r>
      <w:r w:rsidR="00583FF4" w:rsidRPr="6BB6D4CA">
        <w:rPr>
          <w:rFonts w:ascii="Calibri Light" w:hAnsi="Calibri Light"/>
          <w:sz w:val="22"/>
          <w:szCs w:val="22"/>
        </w:rPr>
        <w:t xml:space="preserve">or midwifery </w:t>
      </w:r>
      <w:r w:rsidRPr="6BB6D4CA">
        <w:rPr>
          <w:rFonts w:ascii="Calibri Light" w:hAnsi="Calibri Light"/>
          <w:sz w:val="22"/>
          <w:szCs w:val="22"/>
        </w:rPr>
        <w:t xml:space="preserve">application to the </w:t>
      </w:r>
      <w:r w:rsidR="00B210FC" w:rsidRPr="6BB6D4CA">
        <w:rPr>
          <w:rFonts w:ascii="Calibri Light" w:hAnsi="Calibri Light"/>
          <w:sz w:val="22"/>
          <w:szCs w:val="22"/>
        </w:rPr>
        <w:t xml:space="preserve">2025 </w:t>
      </w:r>
      <w:r w:rsidRPr="6BB6D4CA">
        <w:rPr>
          <w:rFonts w:ascii="Calibri Light" w:hAnsi="Calibri Light"/>
          <w:sz w:val="22"/>
          <w:szCs w:val="22"/>
        </w:rPr>
        <w:t xml:space="preserve">Nursing and Allied Health Grant Program will receive the </w:t>
      </w:r>
      <w:r w:rsidR="74B5294E" w:rsidRPr="6BB6D4CA">
        <w:rPr>
          <w:rFonts w:ascii="Calibri Light" w:hAnsi="Calibri Light"/>
          <w:i/>
          <w:iCs/>
          <w:sz w:val="22"/>
          <w:szCs w:val="22"/>
        </w:rPr>
        <w:t xml:space="preserve">2025 </w:t>
      </w:r>
      <w:r w:rsidRPr="6BB6D4CA">
        <w:rPr>
          <w:rFonts w:ascii="Calibri Light" w:hAnsi="Calibri Light"/>
          <w:i/>
          <w:iCs/>
          <w:sz w:val="22"/>
          <w:szCs w:val="22"/>
        </w:rPr>
        <w:t xml:space="preserve">Doreen McCarthy Nursing Research Award </w:t>
      </w:r>
      <w:r w:rsidRPr="6BB6D4CA">
        <w:rPr>
          <w:rFonts w:ascii="Calibri Light" w:hAnsi="Calibri Light"/>
          <w:sz w:val="22"/>
          <w:szCs w:val="22"/>
        </w:rPr>
        <w:t xml:space="preserve">at the RPH Research Foundation’s Awards Day in October </w:t>
      </w:r>
      <w:r w:rsidR="00B210FC" w:rsidRPr="6BB6D4CA">
        <w:rPr>
          <w:rFonts w:ascii="Calibri Light" w:hAnsi="Calibri Light"/>
          <w:sz w:val="22"/>
          <w:szCs w:val="22"/>
        </w:rPr>
        <w:t>2025</w:t>
      </w:r>
      <w:r w:rsidRPr="6BB6D4CA">
        <w:rPr>
          <w:rFonts w:ascii="Calibri Light" w:hAnsi="Calibri Light"/>
          <w:sz w:val="22"/>
          <w:szCs w:val="22"/>
        </w:rPr>
        <w:t>.</w:t>
      </w:r>
      <w:r w:rsidR="002C0976">
        <w:t xml:space="preserve"> </w:t>
      </w:r>
    </w:p>
    <w:p w14:paraId="5207A485" w14:textId="4FEBABFF" w:rsidR="009F2FBA" w:rsidRDefault="002C0976" w:rsidP="00A43AB8">
      <w:pPr>
        <w:pStyle w:val="ListParagraph"/>
        <w:spacing w:before="240" w:after="0"/>
        <w:ind w:left="709" w:right="-426"/>
        <w:rPr>
          <w:rFonts w:ascii="Calibri Light" w:hAnsi="Calibri Light"/>
          <w:sz w:val="22"/>
        </w:rPr>
      </w:pPr>
      <w:r w:rsidRPr="6BB6D4CA">
        <w:rPr>
          <w:rFonts w:ascii="Calibri Light" w:hAnsi="Calibri Light"/>
          <w:sz w:val="22"/>
        </w:rPr>
        <w:t xml:space="preserve">The Doreen McCarthy Nursing Research Award recipient will receive </w:t>
      </w:r>
      <w:r w:rsidR="3A3AA175" w:rsidRPr="6BB6D4CA">
        <w:rPr>
          <w:rFonts w:ascii="Calibri Light" w:hAnsi="Calibri Light"/>
          <w:sz w:val="22"/>
        </w:rPr>
        <w:t xml:space="preserve">an additional </w:t>
      </w:r>
      <w:r w:rsidRPr="6BB6D4CA">
        <w:rPr>
          <w:rFonts w:ascii="Calibri Light" w:hAnsi="Calibri Light"/>
          <w:sz w:val="22"/>
        </w:rPr>
        <w:t xml:space="preserve">$5,000 in prize money that will be issued in the form of </w:t>
      </w:r>
      <w:r w:rsidR="00884AAE" w:rsidRPr="6BB6D4CA">
        <w:rPr>
          <w:rFonts w:ascii="Calibri Light" w:hAnsi="Calibri Light"/>
          <w:sz w:val="22"/>
        </w:rPr>
        <w:t>a reimbursement</w:t>
      </w:r>
      <w:r w:rsidRPr="6BB6D4CA">
        <w:rPr>
          <w:rFonts w:ascii="Calibri Light" w:hAnsi="Calibri Light"/>
          <w:sz w:val="22"/>
        </w:rPr>
        <w:t xml:space="preserve"> to fund activities strictly related to their research work.</w:t>
      </w:r>
      <w:r w:rsidR="00E00ED7" w:rsidRPr="6BB6D4CA">
        <w:rPr>
          <w:rFonts w:ascii="Calibri Light" w:hAnsi="Calibri Light"/>
          <w:sz w:val="22"/>
        </w:rPr>
        <w:t xml:space="preserve"> Further </w:t>
      </w:r>
      <w:r w:rsidR="00162FBC" w:rsidRPr="6BB6D4CA">
        <w:rPr>
          <w:rFonts w:ascii="Calibri Light" w:hAnsi="Calibri Light"/>
          <w:sz w:val="22"/>
        </w:rPr>
        <w:t>details</w:t>
      </w:r>
      <w:r w:rsidR="00E00ED7" w:rsidRPr="6BB6D4CA">
        <w:rPr>
          <w:rFonts w:ascii="Calibri Light" w:hAnsi="Calibri Light"/>
          <w:sz w:val="22"/>
        </w:rPr>
        <w:t xml:space="preserve"> about this award will be provided</w:t>
      </w:r>
      <w:r w:rsidR="00A224EC" w:rsidRPr="6BB6D4CA">
        <w:rPr>
          <w:rFonts w:ascii="Calibri Light" w:hAnsi="Calibri Light"/>
          <w:sz w:val="22"/>
        </w:rPr>
        <w:t xml:space="preserve"> to the recipient</w:t>
      </w:r>
      <w:r w:rsidR="00E96549" w:rsidRPr="6BB6D4CA">
        <w:rPr>
          <w:rFonts w:ascii="Calibri Light" w:hAnsi="Calibri Light"/>
          <w:sz w:val="22"/>
        </w:rPr>
        <w:t xml:space="preserve"> </w:t>
      </w:r>
      <w:r w:rsidR="00BE1615" w:rsidRPr="6BB6D4CA">
        <w:rPr>
          <w:rFonts w:ascii="Calibri Light" w:hAnsi="Calibri Light"/>
          <w:sz w:val="22"/>
        </w:rPr>
        <w:t>prior to the RPH Research Foundation</w:t>
      </w:r>
      <w:r w:rsidR="0034157C" w:rsidRPr="6BB6D4CA">
        <w:rPr>
          <w:rFonts w:ascii="Calibri Light" w:hAnsi="Calibri Light"/>
          <w:sz w:val="22"/>
        </w:rPr>
        <w:t>’s</w:t>
      </w:r>
      <w:r w:rsidR="00BE1615" w:rsidRPr="6BB6D4CA">
        <w:rPr>
          <w:rFonts w:ascii="Calibri Light" w:hAnsi="Calibri Light"/>
          <w:sz w:val="22"/>
        </w:rPr>
        <w:t xml:space="preserve"> Awards Day </w:t>
      </w:r>
      <w:r w:rsidR="00D221F3" w:rsidRPr="6BB6D4CA">
        <w:rPr>
          <w:rFonts w:ascii="Calibri Light" w:hAnsi="Calibri Light"/>
          <w:sz w:val="22"/>
        </w:rPr>
        <w:t>2025</w:t>
      </w:r>
      <w:r w:rsidR="00BE1615" w:rsidRPr="6BB6D4CA">
        <w:rPr>
          <w:rFonts w:ascii="Calibri Light" w:hAnsi="Calibri Light"/>
          <w:sz w:val="22"/>
        </w:rPr>
        <w:t>.</w:t>
      </w:r>
    </w:p>
    <w:p w14:paraId="6C166D03" w14:textId="77777777" w:rsidR="00A43AB8" w:rsidRPr="00A43AB8" w:rsidRDefault="00A43AB8" w:rsidP="00A43AB8">
      <w:pPr>
        <w:pStyle w:val="ListParagraph"/>
        <w:spacing w:before="240" w:after="0"/>
        <w:ind w:left="709" w:right="-426"/>
        <w:rPr>
          <w:rFonts w:ascii="Calibri Light" w:hAnsi="Calibri Light"/>
          <w:sz w:val="22"/>
        </w:rPr>
      </w:pPr>
    </w:p>
    <w:p w14:paraId="721F2E26" w14:textId="03A7979E" w:rsidR="00B93E1B" w:rsidRPr="00875AA5" w:rsidRDefault="00BA2019" w:rsidP="00A43AB8">
      <w:pPr>
        <w:pStyle w:val="ListParagraph"/>
        <w:numPr>
          <w:ilvl w:val="0"/>
          <w:numId w:val="9"/>
        </w:numPr>
        <w:spacing w:before="240" w:after="0"/>
        <w:ind w:left="709" w:hanging="709"/>
        <w:rPr>
          <w:rFonts w:ascii="Calibri Light" w:hAnsi="Calibri Light"/>
          <w:b/>
          <w:bCs/>
          <w:sz w:val="22"/>
        </w:rPr>
      </w:pPr>
      <w:r>
        <w:rPr>
          <w:rFonts w:ascii="Calibri Light" w:hAnsi="Calibri Light"/>
          <w:b/>
          <w:bCs/>
          <w:sz w:val="22"/>
        </w:rPr>
        <w:t xml:space="preserve">Conditions of </w:t>
      </w:r>
      <w:r w:rsidR="00265A8C">
        <w:rPr>
          <w:rFonts w:ascii="Calibri Light" w:hAnsi="Calibri Light"/>
          <w:b/>
          <w:bCs/>
          <w:sz w:val="22"/>
        </w:rPr>
        <w:t>Grant</w:t>
      </w:r>
    </w:p>
    <w:p w14:paraId="313A5EF1" w14:textId="79C5CD47" w:rsidR="00DC60D4" w:rsidRDefault="00DC60D4" w:rsidP="00FD397C">
      <w:pPr>
        <w:pStyle w:val="BodyTextIndent"/>
        <w:numPr>
          <w:ilvl w:val="0"/>
          <w:numId w:val="38"/>
        </w:numPr>
        <w:tabs>
          <w:tab w:val="left" w:pos="709"/>
        </w:tabs>
        <w:spacing w:before="120" w:after="80"/>
        <w:jc w:val="both"/>
        <w:rPr>
          <w:rFonts w:ascii="Calibri Light" w:hAnsi="Calibri Light"/>
          <w:sz w:val="22"/>
          <w:szCs w:val="22"/>
        </w:rPr>
      </w:pPr>
      <w:r w:rsidRPr="00DC60D4">
        <w:rPr>
          <w:rFonts w:ascii="Calibri Light" w:hAnsi="Calibri Light"/>
          <w:sz w:val="22"/>
          <w:szCs w:val="22"/>
        </w:rPr>
        <w:t xml:space="preserve">The Grant Offer must be accepted in writing by the </w:t>
      </w:r>
      <w:r w:rsidR="003B0576">
        <w:rPr>
          <w:rFonts w:ascii="Calibri Light" w:hAnsi="Calibri Light"/>
          <w:sz w:val="22"/>
          <w:szCs w:val="22"/>
        </w:rPr>
        <w:t>recipient</w:t>
      </w:r>
      <w:r w:rsidRPr="00DC60D4">
        <w:rPr>
          <w:rFonts w:ascii="Calibri Light" w:hAnsi="Calibri Light"/>
          <w:sz w:val="22"/>
          <w:szCs w:val="22"/>
        </w:rPr>
        <w:t>.</w:t>
      </w:r>
    </w:p>
    <w:p w14:paraId="56DE7610" w14:textId="39D9E045" w:rsidR="008B47B0" w:rsidRPr="00DC60D4" w:rsidRDefault="00141722" w:rsidP="00141722">
      <w:pPr>
        <w:pStyle w:val="BodyTextIndent"/>
        <w:numPr>
          <w:ilvl w:val="0"/>
          <w:numId w:val="24"/>
        </w:numPr>
        <w:tabs>
          <w:tab w:val="clear" w:pos="1140"/>
          <w:tab w:val="left" w:pos="709"/>
        </w:tabs>
        <w:spacing w:before="120" w:after="80"/>
        <w:ind w:left="709" w:hanging="425"/>
        <w:jc w:val="both"/>
        <w:rPr>
          <w:rFonts w:ascii="Calibri Light" w:hAnsi="Calibri Light"/>
          <w:sz w:val="22"/>
          <w:szCs w:val="22"/>
        </w:rPr>
      </w:pPr>
      <w:r>
        <w:rPr>
          <w:rFonts w:ascii="Calibri Light" w:hAnsi="Calibri Light"/>
          <w:sz w:val="22"/>
          <w:szCs w:val="22"/>
        </w:rPr>
        <w:t>T</w:t>
      </w:r>
      <w:r w:rsidR="008B47B0">
        <w:rPr>
          <w:rFonts w:ascii="Calibri Light" w:hAnsi="Calibri Light"/>
          <w:sz w:val="22"/>
          <w:szCs w:val="22"/>
        </w:rPr>
        <w:t xml:space="preserve">he applicant must </w:t>
      </w:r>
      <w:r w:rsidR="00592645">
        <w:rPr>
          <w:rFonts w:ascii="Calibri Light" w:hAnsi="Calibri Light"/>
          <w:sz w:val="22"/>
          <w:szCs w:val="22"/>
        </w:rPr>
        <w:t>occupy</w:t>
      </w:r>
      <w:r w:rsidR="00AB3C45">
        <w:rPr>
          <w:rFonts w:ascii="Calibri Light" w:hAnsi="Calibri Light"/>
          <w:sz w:val="22"/>
          <w:szCs w:val="22"/>
        </w:rPr>
        <w:t xml:space="preserve"> a</w:t>
      </w:r>
      <w:r w:rsidR="00936FA5">
        <w:rPr>
          <w:rFonts w:ascii="Calibri Light" w:hAnsi="Calibri Light"/>
          <w:sz w:val="22"/>
          <w:szCs w:val="22"/>
        </w:rPr>
        <w:t xml:space="preserve"> lead</w:t>
      </w:r>
      <w:r w:rsidR="00AB3C45">
        <w:rPr>
          <w:rFonts w:ascii="Calibri Light" w:hAnsi="Calibri Light"/>
          <w:sz w:val="22"/>
          <w:szCs w:val="22"/>
        </w:rPr>
        <w:t xml:space="preserve"> role </w:t>
      </w:r>
      <w:r w:rsidR="0078558A">
        <w:rPr>
          <w:rFonts w:ascii="Calibri Light" w:hAnsi="Calibri Light"/>
          <w:sz w:val="22"/>
          <w:szCs w:val="22"/>
        </w:rPr>
        <w:t>with</w:t>
      </w:r>
      <w:r w:rsidR="00AB3C45">
        <w:rPr>
          <w:rFonts w:ascii="Calibri Light" w:hAnsi="Calibri Light"/>
          <w:sz w:val="22"/>
          <w:szCs w:val="22"/>
        </w:rPr>
        <w:t>in the research</w:t>
      </w:r>
      <w:r>
        <w:rPr>
          <w:rFonts w:ascii="Calibri Light" w:hAnsi="Calibri Light"/>
          <w:sz w:val="22"/>
          <w:szCs w:val="22"/>
        </w:rPr>
        <w:t xml:space="preserve"> </w:t>
      </w:r>
      <w:r w:rsidR="00AB3C45">
        <w:rPr>
          <w:rFonts w:ascii="Calibri Light" w:hAnsi="Calibri Light"/>
          <w:sz w:val="22"/>
          <w:szCs w:val="22"/>
        </w:rPr>
        <w:t>project</w:t>
      </w:r>
      <w:r w:rsidR="00F751BA">
        <w:rPr>
          <w:rFonts w:ascii="Calibri Light" w:hAnsi="Calibri Light"/>
          <w:sz w:val="22"/>
          <w:szCs w:val="22"/>
        </w:rPr>
        <w:t xml:space="preserve"> </w:t>
      </w:r>
      <w:r w:rsidR="0015469A">
        <w:rPr>
          <w:rFonts w:ascii="Calibri Light" w:hAnsi="Calibri Light"/>
          <w:sz w:val="22"/>
          <w:szCs w:val="22"/>
        </w:rPr>
        <w:t>e.g.,</w:t>
      </w:r>
      <w:r w:rsidR="00F751BA">
        <w:rPr>
          <w:rFonts w:ascii="Calibri Light" w:hAnsi="Calibri Light"/>
          <w:sz w:val="22"/>
          <w:szCs w:val="22"/>
        </w:rPr>
        <w:t xml:space="preserve"> Co-ordinating Princip</w:t>
      </w:r>
      <w:r w:rsidR="00063993">
        <w:rPr>
          <w:rFonts w:ascii="Calibri Light" w:hAnsi="Calibri Light"/>
          <w:sz w:val="22"/>
          <w:szCs w:val="22"/>
        </w:rPr>
        <w:t>a</w:t>
      </w:r>
      <w:r w:rsidR="00F751BA">
        <w:rPr>
          <w:rFonts w:ascii="Calibri Light" w:hAnsi="Calibri Light"/>
          <w:sz w:val="22"/>
          <w:szCs w:val="22"/>
        </w:rPr>
        <w:t>l Investigator</w:t>
      </w:r>
      <w:r w:rsidR="00795634">
        <w:rPr>
          <w:rFonts w:ascii="Calibri Light" w:hAnsi="Calibri Light"/>
          <w:sz w:val="22"/>
          <w:szCs w:val="22"/>
        </w:rPr>
        <w:t xml:space="preserve"> (CPI)</w:t>
      </w:r>
      <w:r w:rsidR="00F751BA">
        <w:rPr>
          <w:rFonts w:ascii="Calibri Light" w:hAnsi="Calibri Light"/>
          <w:sz w:val="22"/>
          <w:szCs w:val="22"/>
        </w:rPr>
        <w:t xml:space="preserve"> or Princip</w:t>
      </w:r>
      <w:r w:rsidR="00063993">
        <w:rPr>
          <w:rFonts w:ascii="Calibri Light" w:hAnsi="Calibri Light"/>
          <w:sz w:val="22"/>
          <w:szCs w:val="22"/>
        </w:rPr>
        <w:t>a</w:t>
      </w:r>
      <w:r w:rsidR="00F751BA">
        <w:rPr>
          <w:rFonts w:ascii="Calibri Light" w:hAnsi="Calibri Light"/>
          <w:sz w:val="22"/>
          <w:szCs w:val="22"/>
        </w:rPr>
        <w:t>l Investigator</w:t>
      </w:r>
      <w:r w:rsidR="00795634">
        <w:rPr>
          <w:rFonts w:ascii="Calibri Light" w:hAnsi="Calibri Light"/>
          <w:sz w:val="22"/>
          <w:szCs w:val="22"/>
        </w:rPr>
        <w:t xml:space="preserve"> (PI)</w:t>
      </w:r>
      <w:r w:rsidR="00AB3C45">
        <w:rPr>
          <w:rFonts w:ascii="Calibri Light" w:hAnsi="Calibri Light"/>
          <w:sz w:val="22"/>
          <w:szCs w:val="22"/>
        </w:rPr>
        <w:t>.</w:t>
      </w:r>
      <w:r w:rsidR="00795634">
        <w:rPr>
          <w:rFonts w:ascii="Calibri Light" w:hAnsi="Calibri Light"/>
          <w:sz w:val="22"/>
          <w:szCs w:val="22"/>
        </w:rPr>
        <w:t xml:space="preserve"> </w:t>
      </w:r>
    </w:p>
    <w:p w14:paraId="7F7B0215" w14:textId="4FA4CA20" w:rsidR="00307BC6" w:rsidRPr="00307BC6" w:rsidRDefault="00307BC6" w:rsidP="00307BC6">
      <w:pPr>
        <w:pStyle w:val="ListParagraph"/>
        <w:numPr>
          <w:ilvl w:val="0"/>
          <w:numId w:val="24"/>
        </w:numPr>
        <w:ind w:left="709" w:hanging="425"/>
        <w:rPr>
          <w:rFonts w:ascii="Calibri Light" w:eastAsia="Times New Roman" w:hAnsi="Calibri Light" w:cs="Times New Roman"/>
          <w:sz w:val="22"/>
          <w:lang w:val="en-US"/>
        </w:rPr>
      </w:pPr>
      <w:r w:rsidRPr="00307BC6">
        <w:rPr>
          <w:rFonts w:ascii="Calibri Light" w:eastAsia="Times New Roman" w:hAnsi="Calibri Light" w:cs="Times New Roman"/>
          <w:sz w:val="22"/>
          <w:lang w:val="en-US"/>
        </w:rPr>
        <w:t xml:space="preserve">Where required, evidence of ethics and research governance approvals must be submitted to the Foundation within 12 months of </w:t>
      </w:r>
      <w:r w:rsidR="00A375C7">
        <w:rPr>
          <w:rFonts w:ascii="Calibri Light" w:eastAsia="Times New Roman" w:hAnsi="Calibri Light" w:cs="Times New Roman"/>
          <w:sz w:val="22"/>
          <w:lang w:val="en-US"/>
        </w:rPr>
        <w:t>the Announcement Date</w:t>
      </w:r>
      <w:r w:rsidRPr="00307BC6">
        <w:rPr>
          <w:rFonts w:ascii="Calibri Light" w:eastAsia="Times New Roman" w:hAnsi="Calibri Light" w:cs="Times New Roman"/>
          <w:sz w:val="22"/>
          <w:lang w:val="en-US"/>
        </w:rPr>
        <w:t>. The RPH Research Foundation may terminate the grant</w:t>
      </w:r>
      <w:r w:rsidR="00A375C7">
        <w:rPr>
          <w:rFonts w:ascii="Calibri Light" w:eastAsia="Times New Roman" w:hAnsi="Calibri Light" w:cs="Times New Roman"/>
          <w:sz w:val="22"/>
          <w:lang w:val="en-US"/>
        </w:rPr>
        <w:t xml:space="preserve"> offer</w:t>
      </w:r>
      <w:r w:rsidRPr="00307BC6">
        <w:rPr>
          <w:rFonts w:ascii="Calibri Light" w:eastAsia="Times New Roman" w:hAnsi="Calibri Light" w:cs="Times New Roman"/>
          <w:sz w:val="22"/>
          <w:lang w:val="en-US"/>
        </w:rPr>
        <w:t xml:space="preserve"> if approval</w:t>
      </w:r>
      <w:r w:rsidR="00A375C7">
        <w:rPr>
          <w:rFonts w:ascii="Calibri Light" w:eastAsia="Times New Roman" w:hAnsi="Calibri Light" w:cs="Times New Roman"/>
          <w:sz w:val="22"/>
          <w:lang w:val="en-US"/>
        </w:rPr>
        <w:t>(s)</w:t>
      </w:r>
      <w:r w:rsidRPr="00307BC6">
        <w:rPr>
          <w:rFonts w:ascii="Calibri Light" w:eastAsia="Times New Roman" w:hAnsi="Calibri Light" w:cs="Times New Roman"/>
          <w:sz w:val="22"/>
          <w:lang w:val="en-US"/>
        </w:rPr>
        <w:t xml:space="preserve"> is</w:t>
      </w:r>
      <w:r w:rsidR="00A375C7">
        <w:rPr>
          <w:rFonts w:ascii="Calibri Light" w:eastAsia="Times New Roman" w:hAnsi="Calibri Light" w:cs="Times New Roman"/>
          <w:sz w:val="22"/>
          <w:lang w:val="en-US"/>
        </w:rPr>
        <w:t>/are</w:t>
      </w:r>
      <w:r w:rsidRPr="00307BC6">
        <w:rPr>
          <w:rFonts w:ascii="Calibri Light" w:eastAsia="Times New Roman" w:hAnsi="Calibri Light" w:cs="Times New Roman"/>
          <w:sz w:val="22"/>
          <w:lang w:val="en-US"/>
        </w:rPr>
        <w:t xml:space="preserve"> not granted within this timeframe. </w:t>
      </w:r>
    </w:p>
    <w:p w14:paraId="1FB5636B" w14:textId="6968BD77" w:rsidR="00DC60D4" w:rsidRPr="00875AA5" w:rsidRDefault="00DC60D4" w:rsidP="007B672E">
      <w:pPr>
        <w:pStyle w:val="BodyTextIndent"/>
        <w:numPr>
          <w:ilvl w:val="0"/>
          <w:numId w:val="24"/>
        </w:numPr>
        <w:tabs>
          <w:tab w:val="clear" w:pos="1140"/>
          <w:tab w:val="clear" w:pos="1440"/>
        </w:tabs>
        <w:spacing w:before="120" w:after="80"/>
        <w:ind w:left="709" w:hanging="425"/>
        <w:jc w:val="both"/>
        <w:rPr>
          <w:rFonts w:ascii="Calibri Light" w:hAnsi="Calibri Light"/>
          <w:sz w:val="22"/>
          <w:szCs w:val="22"/>
        </w:rPr>
      </w:pPr>
      <w:r w:rsidRPr="00875AA5">
        <w:rPr>
          <w:rFonts w:ascii="Calibri Light" w:hAnsi="Calibri Light"/>
          <w:sz w:val="22"/>
          <w:szCs w:val="22"/>
        </w:rPr>
        <w:t xml:space="preserve">The </w:t>
      </w:r>
      <w:r w:rsidR="003B0576">
        <w:rPr>
          <w:rFonts w:ascii="Calibri Light" w:hAnsi="Calibri Light"/>
          <w:sz w:val="22"/>
          <w:szCs w:val="22"/>
        </w:rPr>
        <w:t>named applicant</w:t>
      </w:r>
      <w:r w:rsidR="003B0576" w:rsidRPr="00875AA5">
        <w:rPr>
          <w:rFonts w:ascii="Calibri Light" w:hAnsi="Calibri Light"/>
          <w:sz w:val="22"/>
          <w:szCs w:val="22"/>
        </w:rPr>
        <w:t xml:space="preserve"> </w:t>
      </w:r>
      <w:r w:rsidRPr="00875AA5">
        <w:rPr>
          <w:rFonts w:ascii="Calibri Light" w:hAnsi="Calibri Light"/>
          <w:sz w:val="22"/>
          <w:szCs w:val="22"/>
        </w:rPr>
        <w:t xml:space="preserve">will be the contact person for all administrative matters in relation to the project and is responsible for financial administration and internal reporting requirements. </w:t>
      </w:r>
    </w:p>
    <w:p w14:paraId="74CAD620" w14:textId="45D8A603" w:rsidR="0016159D" w:rsidRPr="0016159D" w:rsidRDefault="0016159D" w:rsidP="0016159D">
      <w:pPr>
        <w:pStyle w:val="ListParagraph"/>
        <w:numPr>
          <w:ilvl w:val="0"/>
          <w:numId w:val="24"/>
        </w:numPr>
        <w:ind w:left="709" w:hanging="425"/>
        <w:rPr>
          <w:rFonts w:ascii="Calibri Light" w:eastAsia="Times New Roman" w:hAnsi="Calibri Light" w:cs="Times New Roman"/>
          <w:sz w:val="22"/>
          <w:lang w:val="en-US"/>
        </w:rPr>
      </w:pPr>
      <w:bookmarkStart w:id="2" w:name="OLE_LINK6"/>
      <w:bookmarkStart w:id="3" w:name="OLE_LINK7"/>
      <w:r w:rsidRPr="0016159D">
        <w:rPr>
          <w:rFonts w:ascii="Calibri Light" w:eastAsia="Times New Roman" w:hAnsi="Calibri Light" w:cs="Times New Roman"/>
          <w:sz w:val="22"/>
          <w:lang w:val="en-US"/>
        </w:rPr>
        <w:t xml:space="preserve">The funded research project must be conducted in accordance with the </w:t>
      </w:r>
      <w:hyperlink r:id="rId18" w:history="1">
        <w:r w:rsidRPr="00A917FC">
          <w:rPr>
            <w:rStyle w:val="Hyperlink"/>
            <w:rFonts w:ascii="Calibri Light" w:eastAsia="Times New Roman" w:hAnsi="Calibri Light" w:cs="Times New Roman"/>
            <w:sz w:val="22"/>
            <w:lang w:val="en-US"/>
          </w:rPr>
          <w:t>Australian Code for Responsible Conduct of Research</w:t>
        </w:r>
      </w:hyperlink>
      <w:r w:rsidRPr="0016159D">
        <w:rPr>
          <w:rFonts w:ascii="Calibri Light" w:eastAsia="Times New Roman" w:hAnsi="Calibri Light" w:cs="Times New Roman"/>
          <w:sz w:val="22"/>
          <w:lang w:val="en-US"/>
        </w:rPr>
        <w:t xml:space="preserve">, </w:t>
      </w:r>
      <w:hyperlink r:id="rId19" w:history="1">
        <w:r w:rsidRPr="001A1240">
          <w:rPr>
            <w:rStyle w:val="Hyperlink"/>
            <w:rFonts w:ascii="Calibri Light" w:eastAsia="Times New Roman" w:hAnsi="Calibri Light" w:cs="Times New Roman"/>
            <w:sz w:val="22"/>
            <w:lang w:val="en-US"/>
          </w:rPr>
          <w:t>The National Statement on Ethical Conduct in Human Research (2023)</w:t>
        </w:r>
      </w:hyperlink>
      <w:r w:rsidRPr="0016159D">
        <w:rPr>
          <w:rFonts w:ascii="Calibri Light" w:eastAsia="Times New Roman" w:hAnsi="Calibri Light" w:cs="Times New Roman"/>
          <w:sz w:val="22"/>
          <w:lang w:val="en-US"/>
        </w:rPr>
        <w:t xml:space="preserve">, </w:t>
      </w:r>
      <w:hyperlink r:id="rId20" w:history="1">
        <w:r w:rsidRPr="00F0537F">
          <w:rPr>
            <w:rStyle w:val="Hyperlink"/>
            <w:rFonts w:ascii="Calibri Light" w:eastAsia="Times New Roman" w:hAnsi="Calibri Light" w:cs="Times New Roman"/>
            <w:sz w:val="22"/>
            <w:lang w:val="en-US"/>
          </w:rPr>
          <w:t xml:space="preserve">The Australian Code For The Care And Use Of Animals for Scientific Purposes 8th edition </w:t>
        </w:r>
        <w:r w:rsidRPr="00F0537F">
          <w:rPr>
            <w:rStyle w:val="Hyperlink"/>
            <w:rFonts w:ascii="Calibri Light" w:eastAsia="Times New Roman" w:hAnsi="Calibri Light" w:cs="Times New Roman"/>
            <w:sz w:val="22"/>
            <w:lang w:val="en-US"/>
          </w:rPr>
          <w:lastRenderedPageBreak/>
          <w:t>(2013)</w:t>
        </w:r>
      </w:hyperlink>
      <w:r w:rsidRPr="0016159D">
        <w:rPr>
          <w:rFonts w:ascii="Calibri Light" w:eastAsia="Times New Roman" w:hAnsi="Calibri Light" w:cs="Times New Roman"/>
          <w:sz w:val="22"/>
          <w:lang w:val="en-US"/>
        </w:rPr>
        <w:t xml:space="preserve"> and requirements of the </w:t>
      </w:r>
      <w:hyperlink r:id="rId21" w:history="1">
        <w:r w:rsidRPr="008D28BD">
          <w:rPr>
            <w:rStyle w:val="Hyperlink"/>
            <w:rFonts w:ascii="Calibri Light" w:eastAsia="Times New Roman" w:hAnsi="Calibri Light" w:cs="Times New Roman"/>
            <w:sz w:val="22"/>
            <w:lang w:val="en-US"/>
          </w:rPr>
          <w:t>Gene Technology Act and Regulations</w:t>
        </w:r>
      </w:hyperlink>
      <w:r w:rsidRPr="0016159D">
        <w:rPr>
          <w:rFonts w:ascii="Calibri Light" w:eastAsia="Times New Roman" w:hAnsi="Calibri Light" w:cs="Times New Roman"/>
          <w:sz w:val="22"/>
          <w:lang w:val="en-US"/>
        </w:rPr>
        <w:t xml:space="preserve">. No project may proceed unless the appropriate ethical or other required clearances have been obtained. </w:t>
      </w:r>
    </w:p>
    <w:bookmarkEnd w:id="2"/>
    <w:bookmarkEnd w:id="3"/>
    <w:p w14:paraId="66AEDB16" w14:textId="6FF48542" w:rsidR="00DC60D4" w:rsidRPr="00875AA5" w:rsidRDefault="00DC60D4" w:rsidP="007B672E">
      <w:pPr>
        <w:pStyle w:val="BodyTextIndent"/>
        <w:numPr>
          <w:ilvl w:val="0"/>
          <w:numId w:val="24"/>
        </w:numPr>
        <w:tabs>
          <w:tab w:val="clear" w:pos="1140"/>
          <w:tab w:val="clear" w:pos="1440"/>
        </w:tabs>
        <w:spacing w:before="120" w:after="80"/>
        <w:ind w:left="709" w:hanging="425"/>
        <w:jc w:val="both"/>
        <w:rPr>
          <w:rFonts w:ascii="Calibri Light" w:hAnsi="Calibri Light"/>
          <w:sz w:val="22"/>
          <w:szCs w:val="22"/>
        </w:rPr>
      </w:pPr>
      <w:r w:rsidRPr="00875AA5">
        <w:rPr>
          <w:rFonts w:ascii="Calibri Light" w:hAnsi="Calibri Light"/>
          <w:sz w:val="22"/>
          <w:szCs w:val="22"/>
        </w:rPr>
        <w:t>The</w:t>
      </w:r>
      <w:r w:rsidR="00D640C3">
        <w:rPr>
          <w:rFonts w:ascii="Calibri Light" w:hAnsi="Calibri Light"/>
          <w:sz w:val="22"/>
          <w:szCs w:val="22"/>
        </w:rPr>
        <w:t xml:space="preserve"> </w:t>
      </w:r>
      <w:r w:rsidR="000F25A3">
        <w:rPr>
          <w:rFonts w:ascii="Calibri Light" w:hAnsi="Calibri Light"/>
          <w:sz w:val="22"/>
          <w:szCs w:val="22"/>
        </w:rPr>
        <w:t>recipient</w:t>
      </w:r>
      <w:r w:rsidRPr="00875AA5">
        <w:rPr>
          <w:rFonts w:ascii="Calibri Light" w:hAnsi="Calibri Light"/>
          <w:sz w:val="22"/>
          <w:szCs w:val="22"/>
        </w:rPr>
        <w:t xml:space="preserve"> must ensure compliance by the </w:t>
      </w:r>
      <w:r w:rsidR="006B666A">
        <w:rPr>
          <w:rFonts w:ascii="Calibri Light" w:hAnsi="Calibri Light"/>
          <w:sz w:val="22"/>
          <w:szCs w:val="22"/>
        </w:rPr>
        <w:t>research t</w:t>
      </w:r>
      <w:r w:rsidRPr="00875AA5">
        <w:rPr>
          <w:rFonts w:ascii="Calibri Light" w:hAnsi="Calibri Light"/>
          <w:sz w:val="22"/>
          <w:szCs w:val="22"/>
        </w:rPr>
        <w:t>eam in relation to any instructions or conditions in the Offer of Grant relating to approved items of expenditure.</w:t>
      </w:r>
    </w:p>
    <w:p w14:paraId="75C3F6B4" w14:textId="042E5E67" w:rsidR="00550F6B" w:rsidRDefault="00550F6B" w:rsidP="00DD331B">
      <w:pPr>
        <w:pStyle w:val="ListParagraph"/>
        <w:numPr>
          <w:ilvl w:val="0"/>
          <w:numId w:val="24"/>
        </w:numPr>
        <w:ind w:left="709" w:hanging="425"/>
        <w:rPr>
          <w:rFonts w:ascii="Calibri Light" w:eastAsia="Times New Roman" w:hAnsi="Calibri Light" w:cs="Times New Roman"/>
          <w:sz w:val="22"/>
          <w:lang w:val="en-US"/>
        </w:rPr>
      </w:pPr>
      <w:r w:rsidRPr="00550F6B">
        <w:rPr>
          <w:rFonts w:ascii="Calibri Light" w:eastAsia="Times New Roman" w:hAnsi="Calibri Light" w:cs="Times New Roman"/>
          <w:sz w:val="22"/>
          <w:lang w:val="en-US"/>
        </w:rPr>
        <w:t xml:space="preserve">The </w:t>
      </w:r>
      <w:r w:rsidR="008A4E93">
        <w:rPr>
          <w:rFonts w:ascii="Calibri Light" w:eastAsia="Times New Roman" w:hAnsi="Calibri Light" w:cs="Times New Roman"/>
          <w:sz w:val="22"/>
          <w:lang w:val="en-US"/>
        </w:rPr>
        <w:t>recipient</w:t>
      </w:r>
      <w:r w:rsidRPr="00550F6B">
        <w:rPr>
          <w:rFonts w:ascii="Calibri Light" w:eastAsia="Times New Roman" w:hAnsi="Calibri Light" w:cs="Times New Roman"/>
          <w:sz w:val="22"/>
          <w:lang w:val="en-US"/>
        </w:rPr>
        <w:t xml:space="preserve"> will be required to provide </w:t>
      </w:r>
      <w:r w:rsidR="008B7874">
        <w:rPr>
          <w:rFonts w:ascii="Calibri Light" w:eastAsia="Times New Roman" w:hAnsi="Calibri Light" w:cs="Times New Roman"/>
          <w:sz w:val="22"/>
          <w:lang w:val="en-US"/>
        </w:rPr>
        <w:t xml:space="preserve">a </w:t>
      </w:r>
      <w:r w:rsidRPr="00550F6B">
        <w:rPr>
          <w:rFonts w:ascii="Calibri Light" w:eastAsia="Times New Roman" w:hAnsi="Calibri Light" w:cs="Times New Roman"/>
          <w:sz w:val="22"/>
          <w:lang w:val="en-US"/>
        </w:rPr>
        <w:t>written report on the outcomes of the project (</w:t>
      </w:r>
      <w:proofErr w:type="gramStart"/>
      <w:r w:rsidRPr="00550F6B">
        <w:rPr>
          <w:rFonts w:ascii="Calibri Light" w:eastAsia="Times New Roman" w:hAnsi="Calibri Light" w:cs="Times New Roman"/>
          <w:sz w:val="22"/>
          <w:lang w:val="en-US"/>
        </w:rPr>
        <w:t>see:</w:t>
      </w:r>
      <w:proofErr w:type="gramEnd"/>
      <w:r w:rsidRPr="00550F6B">
        <w:rPr>
          <w:rFonts w:ascii="Calibri Light" w:eastAsia="Times New Roman" w:hAnsi="Calibri Light" w:cs="Times New Roman"/>
          <w:sz w:val="22"/>
          <w:lang w:val="en-US"/>
        </w:rPr>
        <w:t xml:space="preserve"> Section 1</w:t>
      </w:r>
      <w:r w:rsidR="007E74A7">
        <w:rPr>
          <w:rFonts w:ascii="Calibri Light" w:eastAsia="Times New Roman" w:hAnsi="Calibri Light" w:cs="Times New Roman"/>
          <w:sz w:val="22"/>
          <w:lang w:val="en-US"/>
        </w:rPr>
        <w:t>1</w:t>
      </w:r>
      <w:r w:rsidRPr="00550F6B">
        <w:rPr>
          <w:rFonts w:ascii="Calibri Light" w:eastAsia="Times New Roman" w:hAnsi="Calibri Light" w:cs="Times New Roman"/>
          <w:sz w:val="22"/>
          <w:lang w:val="en-US"/>
        </w:rPr>
        <w:t>).</w:t>
      </w:r>
    </w:p>
    <w:p w14:paraId="5960E58D" w14:textId="1A953AB4" w:rsidR="00DD331B" w:rsidRDefault="00DD331B" w:rsidP="00DD331B">
      <w:pPr>
        <w:pStyle w:val="ListParagraph"/>
        <w:numPr>
          <w:ilvl w:val="0"/>
          <w:numId w:val="24"/>
        </w:numPr>
        <w:ind w:left="709" w:hanging="425"/>
        <w:rPr>
          <w:rFonts w:ascii="Calibri Light" w:eastAsia="Times New Roman" w:hAnsi="Calibri Light" w:cs="Times New Roman"/>
          <w:sz w:val="22"/>
          <w:lang w:val="en-US"/>
        </w:rPr>
      </w:pPr>
      <w:r w:rsidRPr="00DD331B">
        <w:rPr>
          <w:rFonts w:ascii="Calibri Light" w:eastAsia="Times New Roman" w:hAnsi="Calibri Light" w:cs="Times New Roman"/>
          <w:sz w:val="22"/>
          <w:lang w:val="en-US"/>
        </w:rPr>
        <w:t xml:space="preserve">The </w:t>
      </w:r>
      <w:r w:rsidR="008A4E93">
        <w:rPr>
          <w:rFonts w:ascii="Calibri Light" w:eastAsia="Times New Roman" w:hAnsi="Calibri Light" w:cs="Times New Roman"/>
          <w:sz w:val="22"/>
          <w:lang w:val="en-US"/>
        </w:rPr>
        <w:t>recipient</w:t>
      </w:r>
      <w:r w:rsidRPr="00DD331B">
        <w:rPr>
          <w:rFonts w:ascii="Calibri Light" w:eastAsia="Times New Roman" w:hAnsi="Calibri Light" w:cs="Times New Roman"/>
          <w:sz w:val="22"/>
          <w:lang w:val="en-US"/>
        </w:rPr>
        <w:t xml:space="preserve"> will be expected to actively participate in the RPH Research Foundation’s promotional activities by providing content for its communication platforms and presenting at events upon request.</w:t>
      </w:r>
    </w:p>
    <w:p w14:paraId="38750158" w14:textId="77777777" w:rsidR="00FC2B2B" w:rsidRPr="00BB3AA5" w:rsidRDefault="00FC2B2B" w:rsidP="00FC2B2B">
      <w:pPr>
        <w:pStyle w:val="BodyTextIndent"/>
        <w:numPr>
          <w:ilvl w:val="0"/>
          <w:numId w:val="24"/>
        </w:numPr>
        <w:tabs>
          <w:tab w:val="clear" w:pos="1140"/>
          <w:tab w:val="clear" w:pos="1440"/>
        </w:tabs>
        <w:spacing w:before="120" w:after="80"/>
        <w:ind w:left="709" w:right="0" w:hanging="425"/>
        <w:jc w:val="both"/>
        <w:rPr>
          <w:rFonts w:ascii="Calibri Light" w:hAnsi="Calibri Light"/>
          <w:sz w:val="22"/>
          <w:szCs w:val="22"/>
        </w:rPr>
      </w:pPr>
      <w:r w:rsidRPr="00875AA5">
        <w:rPr>
          <w:rFonts w:ascii="Calibri Light" w:hAnsi="Calibri Light"/>
          <w:sz w:val="22"/>
          <w:szCs w:val="22"/>
        </w:rPr>
        <w:t>Summaries of projects funded, and project final reports may be published.</w:t>
      </w:r>
    </w:p>
    <w:p w14:paraId="30F04512" w14:textId="77777777" w:rsidR="003F51D5" w:rsidRDefault="003F51D5" w:rsidP="003F51D5">
      <w:pPr>
        <w:pStyle w:val="BodyTextIndent"/>
        <w:numPr>
          <w:ilvl w:val="0"/>
          <w:numId w:val="24"/>
        </w:numPr>
        <w:tabs>
          <w:tab w:val="clear" w:pos="1140"/>
          <w:tab w:val="clear" w:pos="1440"/>
        </w:tabs>
        <w:spacing w:before="120" w:after="80"/>
        <w:ind w:left="709" w:right="0" w:hanging="425"/>
        <w:jc w:val="both"/>
        <w:rPr>
          <w:rFonts w:ascii="Calibri Light" w:hAnsi="Calibri Light"/>
          <w:bCs/>
          <w:sz w:val="22"/>
          <w:szCs w:val="22"/>
        </w:rPr>
      </w:pPr>
      <w:r>
        <w:rPr>
          <w:rFonts w:ascii="Calibri Light" w:hAnsi="Calibri Light"/>
          <w:bCs/>
          <w:sz w:val="22"/>
          <w:szCs w:val="22"/>
        </w:rPr>
        <w:t>Recipients</w:t>
      </w:r>
      <w:r w:rsidRPr="00A37E00">
        <w:rPr>
          <w:rFonts w:ascii="Calibri Light" w:hAnsi="Calibri Light"/>
          <w:bCs/>
          <w:sz w:val="22"/>
          <w:szCs w:val="22"/>
        </w:rPr>
        <w:t xml:space="preserve"> must return funds to the RPH Research Foundation </w:t>
      </w:r>
      <w:r>
        <w:rPr>
          <w:rFonts w:ascii="Calibri Light" w:hAnsi="Calibri Light"/>
          <w:bCs/>
          <w:sz w:val="22"/>
          <w:szCs w:val="22"/>
        </w:rPr>
        <w:t>in the following situations</w:t>
      </w:r>
      <w:r w:rsidRPr="00A37E00">
        <w:rPr>
          <w:rFonts w:ascii="Calibri Light" w:hAnsi="Calibri Light"/>
          <w:bCs/>
          <w:sz w:val="22"/>
          <w:szCs w:val="22"/>
        </w:rPr>
        <w:t>:</w:t>
      </w:r>
    </w:p>
    <w:p w14:paraId="0C969FC7" w14:textId="1181DD25" w:rsidR="003F51D5" w:rsidRPr="0031462E" w:rsidRDefault="003F51D5" w:rsidP="003F51D5">
      <w:pPr>
        <w:pStyle w:val="BodyTextIndent"/>
        <w:numPr>
          <w:ilvl w:val="0"/>
          <w:numId w:val="24"/>
        </w:numPr>
        <w:tabs>
          <w:tab w:val="clear" w:pos="1140"/>
          <w:tab w:val="clear" w:pos="1440"/>
        </w:tabs>
        <w:spacing w:before="120" w:after="80"/>
        <w:ind w:right="0"/>
        <w:jc w:val="both"/>
        <w:rPr>
          <w:rFonts w:ascii="Calibri Light" w:hAnsi="Calibri Light"/>
          <w:b/>
          <w:sz w:val="22"/>
          <w:szCs w:val="22"/>
        </w:rPr>
      </w:pPr>
      <w:r>
        <w:rPr>
          <w:rFonts w:ascii="Calibri Light" w:hAnsi="Calibri Light"/>
          <w:sz w:val="22"/>
          <w:szCs w:val="22"/>
        </w:rPr>
        <w:t xml:space="preserve">Grant funding is unspent within </w:t>
      </w:r>
      <w:r w:rsidR="00BA1934">
        <w:rPr>
          <w:rFonts w:ascii="Calibri Light" w:hAnsi="Calibri Light"/>
          <w:sz w:val="22"/>
          <w:szCs w:val="22"/>
        </w:rPr>
        <w:t>three</w:t>
      </w:r>
      <w:r>
        <w:rPr>
          <w:rFonts w:ascii="Calibri Light" w:hAnsi="Calibri Light"/>
          <w:sz w:val="22"/>
          <w:szCs w:val="22"/>
        </w:rPr>
        <w:t xml:space="preserve"> (</w:t>
      </w:r>
      <w:r w:rsidR="00BA1934">
        <w:rPr>
          <w:rFonts w:ascii="Calibri Light" w:hAnsi="Calibri Light"/>
          <w:sz w:val="22"/>
          <w:szCs w:val="22"/>
        </w:rPr>
        <w:t>3</w:t>
      </w:r>
      <w:r>
        <w:rPr>
          <w:rFonts w:ascii="Calibri Light" w:hAnsi="Calibri Light"/>
          <w:sz w:val="22"/>
          <w:szCs w:val="22"/>
        </w:rPr>
        <w:t xml:space="preserve">) months of the project </w:t>
      </w:r>
      <w:r w:rsidR="00BA1934">
        <w:rPr>
          <w:rFonts w:ascii="Calibri Light" w:hAnsi="Calibri Light"/>
          <w:sz w:val="22"/>
          <w:szCs w:val="22"/>
        </w:rPr>
        <w:t>end</w:t>
      </w:r>
      <w:r>
        <w:rPr>
          <w:rFonts w:ascii="Calibri Light" w:hAnsi="Calibri Light"/>
          <w:sz w:val="22"/>
          <w:szCs w:val="22"/>
        </w:rPr>
        <w:t xml:space="preserve"> date.</w:t>
      </w:r>
    </w:p>
    <w:p w14:paraId="48474F56" w14:textId="19B10A28" w:rsidR="00C96A6F" w:rsidRPr="00A43AB8" w:rsidRDefault="003F51D5" w:rsidP="00A43AB8">
      <w:pPr>
        <w:pStyle w:val="BodyTextIndent"/>
        <w:numPr>
          <w:ilvl w:val="0"/>
          <w:numId w:val="24"/>
        </w:numPr>
        <w:tabs>
          <w:tab w:val="clear" w:pos="1140"/>
          <w:tab w:val="clear" w:pos="1440"/>
        </w:tabs>
        <w:spacing w:before="120" w:after="80"/>
        <w:ind w:right="0"/>
        <w:jc w:val="both"/>
        <w:rPr>
          <w:rFonts w:ascii="Calibri Light" w:hAnsi="Calibri Light"/>
          <w:bCs/>
          <w:sz w:val="22"/>
          <w:szCs w:val="22"/>
        </w:rPr>
      </w:pPr>
      <w:r>
        <w:rPr>
          <w:rFonts w:ascii="Calibri Light" w:hAnsi="Calibri Light"/>
          <w:sz w:val="22"/>
          <w:szCs w:val="22"/>
        </w:rPr>
        <w:t xml:space="preserve">Grant funding is used in breach of the Terms and Conditions, and/or due to unjustified interruption </w:t>
      </w:r>
      <w:r w:rsidR="00BA1934">
        <w:rPr>
          <w:rFonts w:ascii="Calibri Light" w:hAnsi="Calibri Light"/>
          <w:sz w:val="22"/>
          <w:szCs w:val="22"/>
        </w:rPr>
        <w:t>to</w:t>
      </w:r>
      <w:r>
        <w:rPr>
          <w:rFonts w:ascii="Calibri Light" w:hAnsi="Calibri Light"/>
          <w:sz w:val="22"/>
          <w:szCs w:val="22"/>
        </w:rPr>
        <w:t xml:space="preserve"> the research project</w:t>
      </w:r>
    </w:p>
    <w:p w14:paraId="5C3ACAC1" w14:textId="77777777" w:rsidR="00CB4F08" w:rsidRPr="00875AA5" w:rsidRDefault="00CB4F08" w:rsidP="00CB4F08">
      <w:pPr>
        <w:pStyle w:val="ListParagraph"/>
        <w:numPr>
          <w:ilvl w:val="0"/>
          <w:numId w:val="9"/>
        </w:numPr>
        <w:spacing w:before="240" w:after="0"/>
        <w:ind w:left="709" w:hanging="709"/>
        <w:contextualSpacing w:val="0"/>
        <w:rPr>
          <w:rFonts w:ascii="Calibri Light" w:hAnsi="Calibri Light"/>
          <w:b/>
          <w:bCs/>
          <w:sz w:val="22"/>
        </w:rPr>
      </w:pPr>
      <w:r w:rsidRPr="00875AA5">
        <w:rPr>
          <w:rFonts w:ascii="Calibri Light" w:hAnsi="Calibri Light"/>
          <w:b/>
          <w:bCs/>
          <w:sz w:val="22"/>
        </w:rPr>
        <w:t>Project Delivery, Reporting and Approvals</w:t>
      </w:r>
    </w:p>
    <w:p w14:paraId="35C697B7" w14:textId="7EE2C284" w:rsidR="00CB4F08" w:rsidRPr="00875AA5" w:rsidRDefault="00CB4F08" w:rsidP="00CB4F08">
      <w:pPr>
        <w:pStyle w:val="BodyTextIndent"/>
        <w:spacing w:before="120" w:after="40"/>
        <w:ind w:left="720"/>
        <w:jc w:val="both"/>
        <w:rPr>
          <w:rFonts w:ascii="Calibri Light" w:hAnsi="Calibri Light"/>
          <w:sz w:val="22"/>
          <w:szCs w:val="22"/>
        </w:rPr>
      </w:pPr>
      <w:r w:rsidRPr="00875AA5">
        <w:rPr>
          <w:rFonts w:ascii="Calibri Light" w:hAnsi="Calibri Light"/>
          <w:sz w:val="22"/>
          <w:szCs w:val="22"/>
        </w:rPr>
        <w:t xml:space="preserve">Applicants </w:t>
      </w:r>
      <w:r w:rsidR="0012294E" w:rsidRPr="00D4036F">
        <w:rPr>
          <w:rFonts w:ascii="Calibri Light" w:hAnsi="Calibri Light"/>
          <w:sz w:val="22"/>
          <w:szCs w:val="22"/>
        </w:rPr>
        <w:t>are not required</w:t>
      </w:r>
      <w:r w:rsidRPr="00D4036F">
        <w:rPr>
          <w:rFonts w:ascii="Calibri Light" w:hAnsi="Calibri Light"/>
          <w:sz w:val="22"/>
          <w:szCs w:val="22"/>
        </w:rPr>
        <w:t xml:space="preserve"> </w:t>
      </w:r>
      <w:r w:rsidRPr="00875AA5">
        <w:rPr>
          <w:rFonts w:ascii="Calibri Light" w:hAnsi="Calibri Light"/>
          <w:sz w:val="22"/>
          <w:szCs w:val="22"/>
        </w:rPr>
        <w:t xml:space="preserve">to have </w:t>
      </w:r>
      <w:hyperlink r:id="rId22" w:history="1">
        <w:r w:rsidRPr="00201702">
          <w:rPr>
            <w:rStyle w:val="Hyperlink"/>
            <w:rFonts w:ascii="Calibri Light" w:hAnsi="Calibri Light"/>
            <w:sz w:val="22"/>
            <w:szCs w:val="22"/>
          </w:rPr>
          <w:t>Human Ethics</w:t>
        </w:r>
      </w:hyperlink>
      <w:r w:rsidRPr="00875AA5">
        <w:rPr>
          <w:rFonts w:ascii="Calibri Light" w:hAnsi="Calibri Light"/>
          <w:sz w:val="22"/>
          <w:szCs w:val="22"/>
        </w:rPr>
        <w:t xml:space="preserve">, </w:t>
      </w:r>
      <w:hyperlink r:id="rId23" w:history="1">
        <w:r w:rsidRPr="001B7FD3">
          <w:rPr>
            <w:rStyle w:val="Hyperlink"/>
            <w:rFonts w:ascii="Calibri Light" w:hAnsi="Calibri Light"/>
            <w:sz w:val="22"/>
            <w:szCs w:val="22"/>
          </w:rPr>
          <w:t>Animal Ethics</w:t>
        </w:r>
      </w:hyperlink>
      <w:r w:rsidRPr="00875AA5">
        <w:rPr>
          <w:rFonts w:ascii="Calibri Light" w:hAnsi="Calibri Light"/>
          <w:sz w:val="22"/>
          <w:szCs w:val="22"/>
        </w:rPr>
        <w:t xml:space="preserve"> or </w:t>
      </w:r>
      <w:hyperlink r:id="rId24" w:history="1">
        <w:r w:rsidRPr="00566496">
          <w:rPr>
            <w:rStyle w:val="Hyperlink"/>
            <w:rFonts w:ascii="Calibri Light" w:hAnsi="Calibri Light"/>
            <w:sz w:val="22"/>
            <w:szCs w:val="22"/>
          </w:rPr>
          <w:t>Biosafety Committee approval</w:t>
        </w:r>
      </w:hyperlink>
      <w:r w:rsidRPr="00875AA5">
        <w:rPr>
          <w:rFonts w:ascii="Calibri Light" w:hAnsi="Calibri Light"/>
          <w:sz w:val="22"/>
          <w:szCs w:val="22"/>
        </w:rPr>
        <w:t xml:space="preserve"> for their project </w:t>
      </w:r>
      <w:r w:rsidR="002B3EA7">
        <w:rPr>
          <w:rFonts w:ascii="Calibri Light" w:hAnsi="Calibri Light"/>
          <w:sz w:val="22"/>
          <w:szCs w:val="22"/>
        </w:rPr>
        <w:t xml:space="preserve">(if required) </w:t>
      </w:r>
      <w:r w:rsidRPr="00875AA5">
        <w:rPr>
          <w:rFonts w:ascii="Calibri Light" w:hAnsi="Calibri Light"/>
          <w:sz w:val="22"/>
          <w:szCs w:val="22"/>
        </w:rPr>
        <w:t>before lodging an application. However, approval</w:t>
      </w:r>
      <w:r w:rsidR="007742B2">
        <w:rPr>
          <w:rFonts w:ascii="Calibri Light" w:hAnsi="Calibri Light"/>
          <w:sz w:val="22"/>
          <w:szCs w:val="22"/>
        </w:rPr>
        <w:t>s</w:t>
      </w:r>
      <w:r w:rsidRPr="00875AA5">
        <w:rPr>
          <w:rFonts w:ascii="Calibri Light" w:hAnsi="Calibri Light"/>
          <w:sz w:val="22"/>
          <w:szCs w:val="22"/>
        </w:rPr>
        <w:t xml:space="preserve"> must be </w:t>
      </w:r>
      <w:r w:rsidR="00F413A9">
        <w:rPr>
          <w:rFonts w:ascii="Calibri Light" w:hAnsi="Calibri Light"/>
          <w:sz w:val="22"/>
          <w:szCs w:val="22"/>
        </w:rPr>
        <w:t>submitted</w:t>
      </w:r>
      <w:r w:rsidRPr="00875AA5">
        <w:rPr>
          <w:rFonts w:ascii="Calibri Light" w:hAnsi="Calibri Light"/>
          <w:sz w:val="22"/>
          <w:szCs w:val="22"/>
        </w:rPr>
        <w:t xml:space="preserve"> </w:t>
      </w:r>
      <w:r w:rsidR="00306EC6">
        <w:rPr>
          <w:rFonts w:ascii="Calibri Light" w:hAnsi="Calibri Light"/>
          <w:sz w:val="22"/>
          <w:szCs w:val="22"/>
        </w:rPr>
        <w:t xml:space="preserve">to the RPH Research Foundation </w:t>
      </w:r>
      <w:r w:rsidR="00E00D1E">
        <w:rPr>
          <w:rFonts w:ascii="Calibri Light" w:hAnsi="Calibri Light"/>
          <w:sz w:val="22"/>
          <w:szCs w:val="22"/>
        </w:rPr>
        <w:t xml:space="preserve">within </w:t>
      </w:r>
      <w:r w:rsidR="00306EC6">
        <w:rPr>
          <w:rFonts w:ascii="Calibri Light" w:hAnsi="Calibri Light"/>
          <w:sz w:val="22"/>
          <w:szCs w:val="22"/>
        </w:rPr>
        <w:t>12</w:t>
      </w:r>
      <w:r w:rsidR="00834CD4">
        <w:rPr>
          <w:rFonts w:ascii="Calibri Light" w:hAnsi="Calibri Light"/>
          <w:sz w:val="22"/>
          <w:szCs w:val="22"/>
        </w:rPr>
        <w:t xml:space="preserve"> </w:t>
      </w:r>
      <w:r w:rsidR="00E00D1E">
        <w:rPr>
          <w:rFonts w:ascii="Calibri Light" w:hAnsi="Calibri Light"/>
          <w:sz w:val="22"/>
          <w:szCs w:val="22"/>
        </w:rPr>
        <w:t xml:space="preserve">months of the </w:t>
      </w:r>
      <w:r w:rsidR="001D361F">
        <w:rPr>
          <w:rFonts w:ascii="Calibri Light" w:hAnsi="Calibri Light"/>
          <w:sz w:val="22"/>
          <w:szCs w:val="22"/>
        </w:rPr>
        <w:t>award Announcement Date</w:t>
      </w:r>
      <w:r w:rsidR="00E00D1E">
        <w:rPr>
          <w:rFonts w:ascii="Calibri Light" w:hAnsi="Calibri Light"/>
          <w:sz w:val="22"/>
          <w:szCs w:val="22"/>
        </w:rPr>
        <w:t xml:space="preserve">. </w:t>
      </w:r>
      <w:r w:rsidR="00C16F3C">
        <w:rPr>
          <w:rFonts w:ascii="Calibri Light" w:hAnsi="Calibri Light"/>
          <w:sz w:val="22"/>
          <w:szCs w:val="22"/>
        </w:rPr>
        <w:t>Evidence</w:t>
      </w:r>
      <w:r w:rsidRPr="00875AA5">
        <w:rPr>
          <w:rFonts w:ascii="Calibri Light" w:hAnsi="Calibri Light"/>
          <w:sz w:val="22"/>
          <w:szCs w:val="22"/>
        </w:rPr>
        <w:t xml:space="preserve"> of the approval</w:t>
      </w:r>
      <w:r w:rsidR="00C16F3C">
        <w:rPr>
          <w:rFonts w:ascii="Calibri Light" w:hAnsi="Calibri Light"/>
          <w:sz w:val="22"/>
          <w:szCs w:val="22"/>
        </w:rPr>
        <w:t>(</w:t>
      </w:r>
      <w:r w:rsidR="00E00D1E">
        <w:rPr>
          <w:rFonts w:ascii="Calibri Light" w:hAnsi="Calibri Light"/>
          <w:sz w:val="22"/>
          <w:szCs w:val="22"/>
        </w:rPr>
        <w:t>s</w:t>
      </w:r>
      <w:r w:rsidR="00C16F3C">
        <w:rPr>
          <w:rFonts w:ascii="Calibri Light" w:hAnsi="Calibri Light"/>
          <w:sz w:val="22"/>
          <w:szCs w:val="22"/>
        </w:rPr>
        <w:t>)</w:t>
      </w:r>
      <w:r w:rsidRPr="00875AA5">
        <w:rPr>
          <w:rFonts w:ascii="Calibri Light" w:hAnsi="Calibri Light"/>
          <w:sz w:val="22"/>
          <w:szCs w:val="22"/>
        </w:rPr>
        <w:t xml:space="preserve"> </w:t>
      </w:r>
      <w:r w:rsidR="00E00D1E">
        <w:rPr>
          <w:rFonts w:ascii="Calibri Light" w:hAnsi="Calibri Light"/>
          <w:sz w:val="22"/>
          <w:szCs w:val="22"/>
        </w:rPr>
        <w:t xml:space="preserve">must be </w:t>
      </w:r>
      <w:r w:rsidRPr="00875AA5">
        <w:rPr>
          <w:rFonts w:ascii="Calibri Light" w:hAnsi="Calibri Light"/>
          <w:sz w:val="22"/>
          <w:szCs w:val="22"/>
        </w:rPr>
        <w:t xml:space="preserve">provided </w:t>
      </w:r>
      <w:r w:rsidR="007742B2">
        <w:rPr>
          <w:rFonts w:ascii="Calibri Light" w:hAnsi="Calibri Light"/>
          <w:sz w:val="22"/>
          <w:szCs w:val="22"/>
        </w:rPr>
        <w:t xml:space="preserve">for funds to be </w:t>
      </w:r>
      <w:r w:rsidR="00153FA3">
        <w:rPr>
          <w:rFonts w:ascii="Calibri Light" w:hAnsi="Calibri Light"/>
          <w:sz w:val="22"/>
          <w:szCs w:val="22"/>
        </w:rPr>
        <w:t>released</w:t>
      </w:r>
      <w:r w:rsidRPr="00875AA5">
        <w:rPr>
          <w:rFonts w:ascii="Calibri Light" w:hAnsi="Calibri Light"/>
          <w:sz w:val="22"/>
          <w:szCs w:val="22"/>
        </w:rPr>
        <w:t>.</w:t>
      </w:r>
    </w:p>
    <w:p w14:paraId="668B882E" w14:textId="153C0200" w:rsidR="00732F0B" w:rsidRDefault="00CC4E58" w:rsidP="0085599A">
      <w:pPr>
        <w:spacing w:before="120"/>
        <w:ind w:left="709" w:right="-426"/>
        <w:jc w:val="both"/>
        <w:rPr>
          <w:rFonts w:ascii="Calibri Light" w:hAnsi="Calibri Light"/>
          <w:sz w:val="22"/>
        </w:rPr>
      </w:pPr>
      <w:r>
        <w:rPr>
          <w:rFonts w:ascii="Calibri Light" w:hAnsi="Calibri Light"/>
          <w:sz w:val="22"/>
        </w:rPr>
        <w:t>Grant r</w:t>
      </w:r>
      <w:r w:rsidR="003C3D84" w:rsidRPr="003C3D84">
        <w:rPr>
          <w:rFonts w:ascii="Calibri Light" w:hAnsi="Calibri Light"/>
          <w:sz w:val="22"/>
        </w:rPr>
        <w:t>ecipients will actively engage and communicate with the RPH Research Foundation Research Grants Manager on the progress of the funded project and address any requested changes to the approved project,</w:t>
      </w:r>
      <w:r w:rsidR="008834C5">
        <w:rPr>
          <w:rFonts w:ascii="Calibri Light" w:hAnsi="Calibri Light"/>
          <w:sz w:val="22"/>
        </w:rPr>
        <w:t xml:space="preserve"> including project budget</w:t>
      </w:r>
      <w:r w:rsidR="00E752CC">
        <w:rPr>
          <w:rFonts w:ascii="Calibri Light" w:hAnsi="Calibri Light"/>
          <w:sz w:val="22"/>
        </w:rPr>
        <w:t>,</w:t>
      </w:r>
      <w:r w:rsidR="003C3D84" w:rsidRPr="003C3D84">
        <w:rPr>
          <w:rFonts w:ascii="Calibri Light" w:hAnsi="Calibri Light"/>
          <w:sz w:val="22"/>
        </w:rPr>
        <w:t xml:space="preserve"> in writing, to the RPH Research Foundation.</w:t>
      </w:r>
      <w:r w:rsidR="00AC4D37">
        <w:rPr>
          <w:rFonts w:ascii="Calibri Light" w:hAnsi="Calibri Light"/>
          <w:sz w:val="22"/>
        </w:rPr>
        <w:t xml:space="preserve"> </w:t>
      </w:r>
      <w:r w:rsidR="00732F0B" w:rsidRPr="00732F0B">
        <w:rPr>
          <w:rFonts w:ascii="Calibri Light" w:hAnsi="Calibri Light"/>
          <w:sz w:val="22"/>
        </w:rPr>
        <w:t xml:space="preserve">A formal Final Report on the outcomes of activities must be submitted within </w:t>
      </w:r>
      <w:r w:rsidR="006A6BC2">
        <w:rPr>
          <w:rFonts w:ascii="Calibri Light" w:hAnsi="Calibri Light"/>
          <w:sz w:val="22"/>
        </w:rPr>
        <w:t>three</w:t>
      </w:r>
      <w:r w:rsidR="00732F0B" w:rsidRPr="00732F0B">
        <w:rPr>
          <w:rFonts w:ascii="Calibri Light" w:hAnsi="Calibri Light"/>
          <w:sz w:val="22"/>
        </w:rPr>
        <w:t xml:space="preserve"> (</w:t>
      </w:r>
      <w:r w:rsidR="006A6BC2">
        <w:rPr>
          <w:rFonts w:ascii="Calibri Light" w:hAnsi="Calibri Light"/>
          <w:sz w:val="22"/>
        </w:rPr>
        <w:t>3</w:t>
      </w:r>
      <w:r w:rsidR="00732F0B" w:rsidRPr="00732F0B">
        <w:rPr>
          <w:rFonts w:ascii="Calibri Light" w:hAnsi="Calibri Light"/>
          <w:sz w:val="22"/>
        </w:rPr>
        <w:t>) months of the project’s completion. Summaries of projects funded, and final project reports may be published.</w:t>
      </w:r>
    </w:p>
    <w:p w14:paraId="75E043EE" w14:textId="1EC89934" w:rsidR="00407646" w:rsidRPr="00407646" w:rsidRDefault="00407646" w:rsidP="00407646">
      <w:pPr>
        <w:spacing w:before="120"/>
        <w:ind w:left="709" w:right="-426"/>
        <w:jc w:val="both"/>
        <w:rPr>
          <w:rFonts w:ascii="Calibri Light" w:hAnsi="Calibri Light"/>
          <w:sz w:val="22"/>
        </w:rPr>
      </w:pPr>
      <w:r w:rsidRPr="00407646">
        <w:rPr>
          <w:rFonts w:ascii="Calibri Light" w:hAnsi="Calibri Light"/>
          <w:sz w:val="22"/>
        </w:rPr>
        <w:t xml:space="preserve">Recipients are required to submit a financial acquittal aligned to the application budget within </w:t>
      </w:r>
      <w:r>
        <w:rPr>
          <w:rFonts w:ascii="Calibri Light" w:hAnsi="Calibri Light"/>
          <w:sz w:val="22"/>
        </w:rPr>
        <w:t>three</w:t>
      </w:r>
      <w:r w:rsidRPr="00407646">
        <w:rPr>
          <w:rFonts w:ascii="Calibri Light" w:hAnsi="Calibri Light"/>
          <w:sz w:val="22"/>
        </w:rPr>
        <w:t xml:space="preserve"> (</w:t>
      </w:r>
      <w:r>
        <w:rPr>
          <w:rFonts w:ascii="Calibri Light" w:hAnsi="Calibri Light"/>
          <w:sz w:val="22"/>
        </w:rPr>
        <w:t>3</w:t>
      </w:r>
      <w:r w:rsidRPr="00407646">
        <w:rPr>
          <w:rFonts w:ascii="Calibri Light" w:hAnsi="Calibri Light"/>
          <w:sz w:val="22"/>
        </w:rPr>
        <w:t xml:space="preserve">) months </w:t>
      </w:r>
      <w:r w:rsidR="00B00743">
        <w:rPr>
          <w:rFonts w:ascii="Calibri Light" w:hAnsi="Calibri Light"/>
          <w:sz w:val="22"/>
        </w:rPr>
        <w:t>of</w:t>
      </w:r>
      <w:r w:rsidRPr="00407646">
        <w:rPr>
          <w:rFonts w:ascii="Calibri Light" w:hAnsi="Calibri Light"/>
          <w:sz w:val="22"/>
        </w:rPr>
        <w:t xml:space="preserve"> the grant funding end date. All receipts, invoices, accounts, and other relevant documents relating to the research project must be retained as proof of expenditure and made available to the RPH Research Foundation upon request.</w:t>
      </w:r>
    </w:p>
    <w:p w14:paraId="379AFBE5" w14:textId="77777777" w:rsidR="00407646" w:rsidRPr="00407646" w:rsidRDefault="00407646" w:rsidP="00407646">
      <w:pPr>
        <w:spacing w:before="120"/>
        <w:ind w:left="709" w:right="-426"/>
        <w:jc w:val="both"/>
        <w:rPr>
          <w:rFonts w:ascii="Calibri Light" w:hAnsi="Calibri Light"/>
          <w:sz w:val="22"/>
        </w:rPr>
      </w:pPr>
      <w:r w:rsidRPr="00407646">
        <w:rPr>
          <w:rFonts w:ascii="Calibri Light" w:hAnsi="Calibri Light"/>
          <w:sz w:val="22"/>
        </w:rPr>
        <w:t>Guidelines, templates and due dates for reports will be provided to recipients by the RPH Research Foundation as required.</w:t>
      </w:r>
    </w:p>
    <w:p w14:paraId="1321189B" w14:textId="5E9EFCC2" w:rsidR="005D1EB3" w:rsidRDefault="001435E6" w:rsidP="0032751C">
      <w:pPr>
        <w:pStyle w:val="ListParagraph"/>
        <w:ind w:left="709"/>
        <w:jc w:val="both"/>
        <w:rPr>
          <w:rFonts w:ascii="Calibri Light" w:hAnsi="Calibri Light"/>
          <w:sz w:val="22"/>
        </w:rPr>
      </w:pPr>
      <w:r>
        <w:rPr>
          <w:rFonts w:ascii="Calibri Light" w:hAnsi="Calibri Light"/>
          <w:sz w:val="22"/>
        </w:rPr>
        <w:t>Grant r</w:t>
      </w:r>
      <w:r w:rsidR="00407646" w:rsidRPr="00407646">
        <w:rPr>
          <w:rFonts w:ascii="Calibri Light" w:hAnsi="Calibri Light"/>
          <w:sz w:val="22"/>
        </w:rPr>
        <w:t xml:space="preserve">ecipients are responsible for delivering the Final Project Report and Financial Report. Failure to meet reporting requirements may result in a breach of the terms and conditions of the grant and may affect the </w:t>
      </w:r>
      <w:r>
        <w:rPr>
          <w:rFonts w:ascii="Calibri Light" w:hAnsi="Calibri Light"/>
          <w:sz w:val="22"/>
        </w:rPr>
        <w:t>recipient</w:t>
      </w:r>
      <w:r w:rsidR="00407646" w:rsidRPr="00407646">
        <w:rPr>
          <w:rFonts w:ascii="Calibri Light" w:hAnsi="Calibri Light"/>
          <w:sz w:val="22"/>
        </w:rPr>
        <w:t>’s prospects of receiving future funding from the RPH Research Foundation</w:t>
      </w:r>
      <w:r w:rsidR="00407646">
        <w:rPr>
          <w:rFonts w:ascii="Calibri Light" w:hAnsi="Calibri Light"/>
          <w:sz w:val="22"/>
        </w:rPr>
        <w:t>.</w:t>
      </w:r>
    </w:p>
    <w:p w14:paraId="5B6A0ADA" w14:textId="77777777" w:rsidR="00A43AB8" w:rsidRPr="00A43AB8" w:rsidRDefault="00A43AB8" w:rsidP="0032751C">
      <w:pPr>
        <w:pStyle w:val="ListParagraph"/>
        <w:ind w:left="709"/>
        <w:jc w:val="both"/>
        <w:rPr>
          <w:rFonts w:ascii="Calibri Light" w:hAnsi="Calibri Light"/>
          <w:b/>
          <w:bCs/>
          <w:sz w:val="22"/>
        </w:rPr>
      </w:pPr>
    </w:p>
    <w:p w14:paraId="38B4DFC1" w14:textId="6AAF347C" w:rsidR="00D66455" w:rsidRDefault="00D66455" w:rsidP="00367850">
      <w:pPr>
        <w:pStyle w:val="ListParagraph"/>
        <w:numPr>
          <w:ilvl w:val="0"/>
          <w:numId w:val="9"/>
        </w:numPr>
        <w:spacing w:before="240"/>
        <w:ind w:left="709" w:hanging="709"/>
        <w:jc w:val="both"/>
        <w:rPr>
          <w:rFonts w:ascii="Calibri Light" w:hAnsi="Calibri Light"/>
          <w:b/>
          <w:bCs/>
          <w:sz w:val="22"/>
        </w:rPr>
      </w:pPr>
      <w:r w:rsidRPr="00875AA5">
        <w:rPr>
          <w:rFonts w:ascii="Calibri Light" w:hAnsi="Calibri Light"/>
          <w:b/>
          <w:bCs/>
          <w:sz w:val="22"/>
        </w:rPr>
        <w:t>Intellectual Property</w:t>
      </w:r>
    </w:p>
    <w:p w14:paraId="4077FB04" w14:textId="77777777" w:rsidR="008F70E2" w:rsidRPr="008F70E2" w:rsidRDefault="008F70E2" w:rsidP="008F70E2">
      <w:pPr>
        <w:pStyle w:val="ListParagraph"/>
        <w:spacing w:before="240"/>
        <w:ind w:left="709"/>
        <w:jc w:val="both"/>
        <w:rPr>
          <w:rFonts w:ascii="Calibri Light" w:hAnsi="Calibri Light"/>
          <w:b/>
          <w:bCs/>
          <w:sz w:val="6"/>
          <w:szCs w:val="6"/>
        </w:rPr>
      </w:pPr>
    </w:p>
    <w:p w14:paraId="5343C98D" w14:textId="1C17A81C" w:rsidR="00472DE8" w:rsidRDefault="00A85DD5" w:rsidP="0032751C">
      <w:pPr>
        <w:pStyle w:val="ListParagraph"/>
        <w:spacing w:before="240"/>
        <w:ind w:left="709"/>
        <w:jc w:val="both"/>
        <w:rPr>
          <w:rFonts w:ascii="Calibri Light" w:hAnsi="Calibri Light"/>
          <w:sz w:val="22"/>
        </w:rPr>
      </w:pPr>
      <w:r w:rsidRPr="00247661">
        <w:rPr>
          <w:rFonts w:ascii="Calibri Light" w:hAnsi="Calibri Light"/>
          <w:sz w:val="22"/>
        </w:rPr>
        <w:t xml:space="preserve">Grant </w:t>
      </w:r>
      <w:r w:rsidR="00247661" w:rsidRPr="00247661">
        <w:rPr>
          <w:rFonts w:ascii="Calibri Light" w:hAnsi="Calibri Light"/>
          <w:sz w:val="22"/>
        </w:rPr>
        <w:t>recip</w:t>
      </w:r>
      <w:r w:rsidR="00F174E4">
        <w:rPr>
          <w:rFonts w:ascii="Calibri Light" w:hAnsi="Calibri Light"/>
          <w:sz w:val="22"/>
        </w:rPr>
        <w:t>i</w:t>
      </w:r>
      <w:r w:rsidR="00247661" w:rsidRPr="00247661">
        <w:rPr>
          <w:rFonts w:ascii="Calibri Light" w:hAnsi="Calibri Light"/>
          <w:sz w:val="22"/>
        </w:rPr>
        <w:t>e</w:t>
      </w:r>
      <w:r w:rsidRPr="00247661">
        <w:rPr>
          <w:rFonts w:ascii="Calibri Light" w:hAnsi="Calibri Light"/>
          <w:sz w:val="22"/>
        </w:rPr>
        <w:t xml:space="preserve">nts must inform the Chief Executive Officer of the RPH Research Foundation promptly in writing as soon as they become aware that the outcomes arising from the funded research may comprise intellectual property and/or have potential commercial use. </w:t>
      </w:r>
    </w:p>
    <w:p w14:paraId="446919E1" w14:textId="77777777" w:rsidR="00A43AB8" w:rsidRPr="00A43AB8" w:rsidRDefault="00A43AB8" w:rsidP="0032751C">
      <w:pPr>
        <w:pStyle w:val="ListParagraph"/>
        <w:ind w:left="709"/>
        <w:jc w:val="both"/>
        <w:rPr>
          <w:rFonts w:ascii="Calibri Light" w:hAnsi="Calibri Light"/>
          <w:b/>
          <w:bCs/>
          <w:sz w:val="22"/>
        </w:rPr>
      </w:pPr>
    </w:p>
    <w:p w14:paraId="0CA040F3" w14:textId="4E892331" w:rsidR="00247661" w:rsidRDefault="00247661" w:rsidP="004D431A">
      <w:pPr>
        <w:pStyle w:val="ListParagraph"/>
        <w:numPr>
          <w:ilvl w:val="0"/>
          <w:numId w:val="9"/>
        </w:numPr>
        <w:spacing w:after="0"/>
        <w:ind w:left="709" w:hanging="709"/>
        <w:jc w:val="both"/>
        <w:rPr>
          <w:rFonts w:ascii="Calibri Light" w:hAnsi="Calibri Light"/>
          <w:b/>
          <w:bCs/>
          <w:sz w:val="22"/>
        </w:rPr>
      </w:pPr>
      <w:r>
        <w:rPr>
          <w:rFonts w:ascii="Calibri Light" w:hAnsi="Calibri Light"/>
          <w:b/>
          <w:bCs/>
          <w:sz w:val="22"/>
        </w:rPr>
        <w:t>Acknowledgement</w:t>
      </w:r>
    </w:p>
    <w:p w14:paraId="650E8EBC" w14:textId="77777777" w:rsidR="008F70E2" w:rsidRPr="008F70E2" w:rsidRDefault="008F70E2" w:rsidP="008F70E2">
      <w:pPr>
        <w:pStyle w:val="ListParagraph"/>
        <w:spacing w:after="0"/>
        <w:ind w:left="709"/>
        <w:jc w:val="both"/>
        <w:rPr>
          <w:rFonts w:ascii="Calibri Light" w:hAnsi="Calibri Light"/>
          <w:b/>
          <w:bCs/>
          <w:sz w:val="6"/>
          <w:szCs w:val="6"/>
        </w:rPr>
      </w:pPr>
    </w:p>
    <w:p w14:paraId="5464C587" w14:textId="77777777" w:rsidR="007A5AFC" w:rsidRDefault="00E775EC" w:rsidP="0032751C">
      <w:pPr>
        <w:pStyle w:val="ListParagraph"/>
        <w:spacing w:before="240"/>
        <w:ind w:left="709"/>
        <w:jc w:val="both"/>
        <w:rPr>
          <w:rFonts w:ascii="Calibri Light" w:hAnsi="Calibri Light"/>
          <w:sz w:val="22"/>
        </w:rPr>
      </w:pPr>
      <w:r w:rsidRPr="00E775EC">
        <w:rPr>
          <w:rFonts w:ascii="Calibri Light" w:hAnsi="Calibri Light"/>
          <w:sz w:val="22"/>
        </w:rPr>
        <w:t xml:space="preserve">Acknowledgment of RPH Research Foundation support must be made as opportunities arise in publications, conference presentations, public discussion, press statements etc, as appropriate. The required citation will be set out in the grant contract. </w:t>
      </w:r>
    </w:p>
    <w:p w14:paraId="04E287F2" w14:textId="77777777" w:rsidR="007A5AFC" w:rsidRPr="007A5AFC" w:rsidRDefault="007A5AFC" w:rsidP="0032751C">
      <w:pPr>
        <w:pStyle w:val="ListParagraph"/>
        <w:spacing w:before="240" w:after="0"/>
        <w:ind w:left="709"/>
        <w:jc w:val="both"/>
        <w:rPr>
          <w:rFonts w:ascii="Calibri Light" w:hAnsi="Calibri Light"/>
          <w:b/>
          <w:bCs/>
          <w:sz w:val="22"/>
        </w:rPr>
      </w:pPr>
    </w:p>
    <w:p w14:paraId="541E554E" w14:textId="559BC86C" w:rsidR="002676F6" w:rsidRDefault="0020216E" w:rsidP="004D431A">
      <w:pPr>
        <w:pStyle w:val="ListParagraph"/>
        <w:numPr>
          <w:ilvl w:val="0"/>
          <w:numId w:val="9"/>
        </w:numPr>
        <w:spacing w:before="240"/>
        <w:ind w:left="709" w:hanging="709"/>
        <w:jc w:val="both"/>
        <w:rPr>
          <w:rFonts w:ascii="Calibri Light" w:hAnsi="Calibri Light"/>
          <w:b/>
          <w:bCs/>
          <w:sz w:val="22"/>
        </w:rPr>
      </w:pPr>
      <w:r>
        <w:rPr>
          <w:rFonts w:ascii="Calibri Light" w:hAnsi="Calibri Light"/>
          <w:b/>
          <w:bCs/>
          <w:sz w:val="22"/>
        </w:rPr>
        <w:lastRenderedPageBreak/>
        <w:t>Liability</w:t>
      </w:r>
    </w:p>
    <w:p w14:paraId="35348894" w14:textId="3D071B64" w:rsidR="008E0002" w:rsidRPr="00CD318C" w:rsidRDefault="002676F6" w:rsidP="0032751C">
      <w:pPr>
        <w:spacing w:after="0"/>
        <w:ind w:left="709" w:right="-426"/>
        <w:jc w:val="both"/>
        <w:rPr>
          <w:rFonts w:ascii="Calibri Light" w:hAnsi="Calibri Light"/>
          <w:bCs/>
          <w:sz w:val="22"/>
        </w:rPr>
      </w:pPr>
      <w:r w:rsidRPr="002676F6">
        <w:rPr>
          <w:rFonts w:ascii="Calibri Light" w:hAnsi="Calibri Light"/>
          <w:bCs/>
          <w:sz w:val="22"/>
        </w:rPr>
        <w:t xml:space="preserve">The </w:t>
      </w:r>
      <w:r w:rsidRPr="00875AA5">
        <w:rPr>
          <w:rFonts w:ascii="Calibri Light" w:hAnsi="Calibri Light"/>
          <w:sz w:val="22"/>
        </w:rPr>
        <w:t>RPH Research Foundation</w:t>
      </w:r>
      <w:r>
        <w:rPr>
          <w:rFonts w:ascii="Calibri Light" w:hAnsi="Calibri Light"/>
          <w:sz w:val="22"/>
        </w:rPr>
        <w:t xml:space="preserve"> does not accept any responsibility for financial or other liability incurred by </w:t>
      </w:r>
      <w:r w:rsidR="00E06E27">
        <w:rPr>
          <w:rFonts w:ascii="Calibri Light" w:hAnsi="Calibri Light"/>
          <w:sz w:val="22"/>
        </w:rPr>
        <w:t>the applicants</w:t>
      </w:r>
      <w:r w:rsidR="0020216E">
        <w:rPr>
          <w:rFonts w:ascii="Calibri Light" w:hAnsi="Calibri Light"/>
          <w:sz w:val="22"/>
        </w:rPr>
        <w:t>,</w:t>
      </w:r>
      <w:r>
        <w:rPr>
          <w:rFonts w:ascii="Calibri Light" w:hAnsi="Calibri Light"/>
          <w:sz w:val="22"/>
        </w:rPr>
        <w:t xml:space="preserve"> any </w:t>
      </w:r>
      <w:r w:rsidR="003859C0">
        <w:rPr>
          <w:rFonts w:ascii="Calibri Light" w:hAnsi="Calibri Light"/>
          <w:sz w:val="22"/>
        </w:rPr>
        <w:t>o</w:t>
      </w:r>
      <w:r>
        <w:rPr>
          <w:rFonts w:ascii="Calibri Light" w:hAnsi="Calibri Light"/>
          <w:sz w:val="22"/>
        </w:rPr>
        <w:t xml:space="preserve">rganisation, or any </w:t>
      </w:r>
      <w:r w:rsidR="003859C0">
        <w:rPr>
          <w:rFonts w:ascii="Calibri Light" w:hAnsi="Calibri Light"/>
          <w:sz w:val="22"/>
        </w:rPr>
        <w:t>p</w:t>
      </w:r>
      <w:r>
        <w:rPr>
          <w:rFonts w:ascii="Calibri Light" w:hAnsi="Calibri Light"/>
          <w:sz w:val="22"/>
        </w:rPr>
        <w:t xml:space="preserve">articipant </w:t>
      </w:r>
      <w:r w:rsidR="00E06E27">
        <w:rPr>
          <w:rFonts w:ascii="Calibri Light" w:hAnsi="Calibri Light"/>
          <w:sz w:val="22"/>
        </w:rPr>
        <w:t>in the project</w:t>
      </w:r>
      <w:r w:rsidR="003859C0">
        <w:rPr>
          <w:rFonts w:ascii="Calibri Light" w:hAnsi="Calibri Light"/>
          <w:sz w:val="22"/>
        </w:rPr>
        <w:t>,</w:t>
      </w:r>
      <w:r w:rsidR="00E06E27">
        <w:rPr>
          <w:rFonts w:ascii="Calibri Light" w:hAnsi="Calibri Light"/>
          <w:sz w:val="22"/>
        </w:rPr>
        <w:t xml:space="preserve"> </w:t>
      </w:r>
      <w:r>
        <w:rPr>
          <w:rFonts w:ascii="Calibri Light" w:hAnsi="Calibri Light"/>
          <w:sz w:val="22"/>
        </w:rPr>
        <w:t xml:space="preserve">that may arise out of the </w:t>
      </w:r>
      <w:r w:rsidR="0025359A">
        <w:rPr>
          <w:rFonts w:ascii="Calibri Light" w:hAnsi="Calibri Light"/>
          <w:sz w:val="22"/>
        </w:rPr>
        <w:t>grant</w:t>
      </w:r>
      <w:r w:rsidR="0020216E">
        <w:rPr>
          <w:rFonts w:ascii="Calibri Light" w:hAnsi="Calibri Light"/>
          <w:sz w:val="22"/>
        </w:rPr>
        <w:t xml:space="preserve"> activities.</w:t>
      </w:r>
    </w:p>
    <w:p w14:paraId="439A76BA" w14:textId="77777777" w:rsidR="00B93E1B" w:rsidRPr="00875AA5" w:rsidRDefault="00B93E1B" w:rsidP="00A86A1D">
      <w:pPr>
        <w:pStyle w:val="ListParagraph"/>
        <w:numPr>
          <w:ilvl w:val="0"/>
          <w:numId w:val="9"/>
        </w:numPr>
        <w:spacing w:before="240" w:after="0"/>
        <w:ind w:left="709" w:hanging="709"/>
        <w:rPr>
          <w:rFonts w:ascii="Calibri Light" w:hAnsi="Calibri Light"/>
          <w:b/>
          <w:bCs/>
          <w:sz w:val="22"/>
        </w:rPr>
      </w:pPr>
      <w:r w:rsidRPr="00875AA5">
        <w:rPr>
          <w:rFonts w:ascii="Calibri Light" w:hAnsi="Calibri Light"/>
          <w:b/>
          <w:bCs/>
          <w:sz w:val="22"/>
        </w:rPr>
        <w:t>Further Information</w:t>
      </w:r>
    </w:p>
    <w:p w14:paraId="33EDE980" w14:textId="5031F751" w:rsidR="007454BB" w:rsidRPr="00875AA5" w:rsidRDefault="006C73F0" w:rsidP="007454BB">
      <w:pPr>
        <w:pStyle w:val="BodyTextIndent"/>
        <w:spacing w:before="120" w:after="140"/>
        <w:ind w:left="709"/>
        <w:rPr>
          <w:rFonts w:ascii="Calibri Light" w:hAnsi="Calibri Light"/>
          <w:sz w:val="22"/>
          <w:szCs w:val="22"/>
        </w:rPr>
      </w:pPr>
      <w:bookmarkStart w:id="4" w:name="_Hlk521441681"/>
      <w:r w:rsidRPr="006C73F0">
        <w:rPr>
          <w:rFonts w:ascii="Calibri Light" w:hAnsi="Calibri Light"/>
          <w:sz w:val="22"/>
          <w:szCs w:val="22"/>
        </w:rPr>
        <w:t xml:space="preserve">Prospective applicants can contact the RPH Research Foundation’s research grants team with queries via email to </w:t>
      </w:r>
      <w:hyperlink r:id="rId25" w:history="1">
        <w:r w:rsidR="00CE7BD7" w:rsidRPr="007D23D3">
          <w:rPr>
            <w:rStyle w:val="Hyperlink"/>
            <w:rFonts w:ascii="Calibri Light" w:hAnsi="Calibri Light"/>
            <w:sz w:val="22"/>
            <w:szCs w:val="22"/>
          </w:rPr>
          <w:t>research@rphresearchfoundation.org.au</w:t>
        </w:r>
      </w:hyperlink>
      <w:r w:rsidR="00CE7BD7">
        <w:rPr>
          <w:rFonts w:ascii="Calibri Light" w:hAnsi="Calibri Light"/>
          <w:sz w:val="22"/>
          <w:szCs w:val="22"/>
        </w:rPr>
        <w:t xml:space="preserve"> .</w:t>
      </w:r>
      <w:r w:rsidRPr="006C73F0">
        <w:rPr>
          <w:rFonts w:ascii="Calibri Light" w:hAnsi="Calibri Light"/>
          <w:sz w:val="22"/>
          <w:szCs w:val="22"/>
        </w:rPr>
        <w:t xml:space="preserve"> Please use the subject header: </w:t>
      </w:r>
      <w:bookmarkEnd w:id="4"/>
      <w:r w:rsidR="00310A2C" w:rsidRPr="005C49D2">
        <w:rPr>
          <w:rFonts w:ascii="Calibri Light" w:hAnsi="Calibri Light"/>
          <w:sz w:val="22"/>
          <w:szCs w:val="22"/>
        </w:rPr>
        <w:t>“</w:t>
      </w:r>
      <w:r w:rsidR="00610502">
        <w:rPr>
          <w:rFonts w:ascii="Calibri Light" w:hAnsi="Calibri Light"/>
          <w:sz w:val="22"/>
          <w:szCs w:val="22"/>
        </w:rPr>
        <w:t>Nursing and Allied Health Grant</w:t>
      </w:r>
      <w:r w:rsidR="0056291F">
        <w:rPr>
          <w:rFonts w:ascii="Calibri Light" w:hAnsi="Calibri Light"/>
          <w:sz w:val="22"/>
          <w:szCs w:val="22"/>
        </w:rPr>
        <w:t xml:space="preserve"> </w:t>
      </w:r>
      <w:r w:rsidR="00310A2C" w:rsidRPr="005C49D2">
        <w:rPr>
          <w:rFonts w:ascii="Calibri Light" w:hAnsi="Calibri Light"/>
          <w:sz w:val="22"/>
          <w:szCs w:val="22"/>
        </w:rPr>
        <w:t>enquiry”</w:t>
      </w:r>
      <w:r w:rsidR="00310A2C">
        <w:rPr>
          <w:rFonts w:ascii="Calibri Light" w:hAnsi="Calibri Light"/>
          <w:sz w:val="22"/>
          <w:szCs w:val="22"/>
        </w:rPr>
        <w:t>.</w:t>
      </w:r>
      <w:r w:rsidR="00B72476">
        <w:rPr>
          <w:rFonts w:ascii="Calibri Light" w:hAnsi="Calibri Light"/>
          <w:sz w:val="22"/>
          <w:szCs w:val="22"/>
        </w:rPr>
        <w:t xml:space="preserve"> </w:t>
      </w: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409"/>
        <w:gridCol w:w="4253"/>
      </w:tblGrid>
      <w:tr w:rsidR="009514CC" w:rsidRPr="00304816" w14:paraId="15152983" w14:textId="77777777" w:rsidTr="00472DE8">
        <w:trPr>
          <w:trHeight w:val="213"/>
        </w:trPr>
        <w:tc>
          <w:tcPr>
            <w:tcW w:w="2552" w:type="dxa"/>
            <w:shd w:val="clear" w:color="auto" w:fill="auto"/>
          </w:tcPr>
          <w:p w14:paraId="19BEF48B" w14:textId="150A543F" w:rsidR="00B93E1B" w:rsidRPr="00875AA5" w:rsidRDefault="00CA2FE0" w:rsidP="00A86A1D">
            <w:pPr>
              <w:ind w:right="-7631"/>
              <w:rPr>
                <w:rFonts w:ascii="Calibri Light" w:hAnsi="Calibri Light"/>
                <w:b/>
                <w:sz w:val="22"/>
              </w:rPr>
            </w:pPr>
            <w:r w:rsidRPr="00875AA5">
              <w:rPr>
                <w:rFonts w:ascii="Calibri Light" w:hAnsi="Calibri Light"/>
                <w:b/>
                <w:sz w:val="22"/>
              </w:rPr>
              <w:t>Role</w:t>
            </w:r>
          </w:p>
        </w:tc>
        <w:tc>
          <w:tcPr>
            <w:tcW w:w="2409" w:type="dxa"/>
            <w:shd w:val="clear" w:color="auto" w:fill="auto"/>
          </w:tcPr>
          <w:p w14:paraId="4DB83629" w14:textId="484EB6C0" w:rsidR="00B93E1B" w:rsidRPr="00875AA5" w:rsidRDefault="00B93E1B" w:rsidP="00CB4F08">
            <w:pPr>
              <w:rPr>
                <w:rFonts w:ascii="Calibri Light" w:hAnsi="Calibri Light"/>
                <w:b/>
                <w:sz w:val="22"/>
              </w:rPr>
            </w:pPr>
            <w:r w:rsidRPr="00875AA5">
              <w:rPr>
                <w:rFonts w:ascii="Calibri Light" w:hAnsi="Calibri Light"/>
                <w:b/>
                <w:sz w:val="22"/>
              </w:rPr>
              <w:t>Name of Contact</w:t>
            </w:r>
          </w:p>
        </w:tc>
        <w:tc>
          <w:tcPr>
            <w:tcW w:w="4253" w:type="dxa"/>
          </w:tcPr>
          <w:p w14:paraId="2F02AF8B" w14:textId="0EC5B0A1" w:rsidR="00B93E1B" w:rsidRPr="00875AA5" w:rsidRDefault="00B93E1B" w:rsidP="00CB4F08">
            <w:pPr>
              <w:rPr>
                <w:rFonts w:ascii="Calibri Light" w:hAnsi="Calibri Light"/>
                <w:b/>
                <w:sz w:val="22"/>
              </w:rPr>
            </w:pPr>
            <w:r w:rsidRPr="00875AA5">
              <w:rPr>
                <w:rFonts w:ascii="Calibri Light" w:hAnsi="Calibri Light"/>
                <w:b/>
                <w:sz w:val="22"/>
              </w:rPr>
              <w:t>Email contact</w:t>
            </w:r>
          </w:p>
        </w:tc>
      </w:tr>
      <w:tr w:rsidR="009514CC" w:rsidRPr="00304816" w14:paraId="0DECB892" w14:textId="77777777" w:rsidTr="00472DE8">
        <w:trPr>
          <w:trHeight w:val="604"/>
        </w:trPr>
        <w:tc>
          <w:tcPr>
            <w:tcW w:w="2552" w:type="dxa"/>
            <w:shd w:val="clear" w:color="auto" w:fill="auto"/>
            <w:vAlign w:val="center"/>
          </w:tcPr>
          <w:p w14:paraId="67E63B0A" w14:textId="7F22739B" w:rsidR="00E36B1B" w:rsidRPr="00875AA5" w:rsidRDefault="00AE1311" w:rsidP="002A1A6C">
            <w:pPr>
              <w:ind w:right="-680"/>
              <w:rPr>
                <w:rFonts w:ascii="Calibri Light" w:hAnsi="Calibri Light"/>
                <w:sz w:val="22"/>
              </w:rPr>
            </w:pPr>
            <w:r>
              <w:rPr>
                <w:rFonts w:ascii="Calibri Light" w:hAnsi="Calibri Light"/>
                <w:sz w:val="22"/>
              </w:rPr>
              <w:t>Research Grants Manager</w:t>
            </w:r>
          </w:p>
        </w:tc>
        <w:tc>
          <w:tcPr>
            <w:tcW w:w="2409" w:type="dxa"/>
            <w:shd w:val="clear" w:color="auto" w:fill="auto"/>
            <w:vAlign w:val="center"/>
          </w:tcPr>
          <w:p w14:paraId="0673CE2C" w14:textId="53C7674E" w:rsidR="00E36B1B" w:rsidRPr="00875AA5" w:rsidRDefault="00AE1311" w:rsidP="00E36B1B">
            <w:pPr>
              <w:rPr>
                <w:rFonts w:ascii="Calibri Light" w:hAnsi="Calibri Light"/>
                <w:sz w:val="22"/>
              </w:rPr>
            </w:pPr>
            <w:r>
              <w:rPr>
                <w:rFonts w:ascii="Calibri Light" w:hAnsi="Calibri Light"/>
                <w:sz w:val="22"/>
              </w:rPr>
              <w:t>Gemma Walker</w:t>
            </w:r>
          </w:p>
        </w:tc>
        <w:tc>
          <w:tcPr>
            <w:tcW w:w="4253" w:type="dxa"/>
            <w:vAlign w:val="center"/>
          </w:tcPr>
          <w:p w14:paraId="23B911CD" w14:textId="27DE1676" w:rsidR="00E36B1B" w:rsidRPr="00875AA5" w:rsidRDefault="00584E94" w:rsidP="00E36B1B">
            <w:pPr>
              <w:rPr>
                <w:rFonts w:ascii="Calibri Light" w:hAnsi="Calibri Light"/>
                <w:sz w:val="22"/>
              </w:rPr>
            </w:pPr>
            <w:hyperlink r:id="rId26" w:history="1">
              <w:r w:rsidRPr="00E06D5E">
                <w:rPr>
                  <w:rStyle w:val="Hyperlink"/>
                  <w:rFonts w:ascii="Calibri Light" w:hAnsi="Calibri Light"/>
                  <w:sz w:val="22"/>
                </w:rPr>
                <w:t>research</w:t>
              </w:r>
              <w:r w:rsidR="009514CC" w:rsidRPr="00E06D5E">
                <w:rPr>
                  <w:rStyle w:val="Hyperlink"/>
                  <w:rFonts w:ascii="Calibri Light" w:hAnsi="Calibri Light"/>
                  <w:sz w:val="22"/>
                </w:rPr>
                <w:t>@rphresearchfoundation.org.au</w:t>
              </w:r>
            </w:hyperlink>
          </w:p>
        </w:tc>
      </w:tr>
    </w:tbl>
    <w:p w14:paraId="4D717D60" w14:textId="77777777" w:rsidR="00C31348" w:rsidRDefault="00C31348" w:rsidP="00C31348">
      <w:pPr>
        <w:spacing w:after="0"/>
        <w:rPr>
          <w:rFonts w:ascii="Calibri Light" w:hAnsi="Calibri Light"/>
          <w:b/>
          <w:bCs/>
          <w:sz w:val="22"/>
        </w:rPr>
      </w:pPr>
    </w:p>
    <w:p w14:paraId="344CD817" w14:textId="28832196" w:rsidR="00C34C7D" w:rsidRPr="00A43AB8" w:rsidRDefault="00C34C7D" w:rsidP="00A43AB8">
      <w:pPr>
        <w:pStyle w:val="BodyTextIndent"/>
        <w:spacing w:after="240"/>
        <w:ind w:left="709"/>
        <w:jc w:val="both"/>
        <w:rPr>
          <w:rFonts w:ascii="Calibri Light" w:hAnsi="Calibri Light"/>
          <w:sz w:val="22"/>
          <w:szCs w:val="22"/>
        </w:rPr>
      </w:pPr>
      <w:r>
        <w:rPr>
          <w:rFonts w:ascii="Calibri Light" w:hAnsi="Calibri Light"/>
          <w:sz w:val="22"/>
          <w:szCs w:val="22"/>
        </w:rPr>
        <w:t xml:space="preserve">To keep up to date with </w:t>
      </w:r>
      <w:r w:rsidR="002B527E">
        <w:rPr>
          <w:rFonts w:ascii="Calibri Light" w:hAnsi="Calibri Light"/>
          <w:sz w:val="22"/>
          <w:szCs w:val="22"/>
        </w:rPr>
        <w:t xml:space="preserve">our </w:t>
      </w:r>
      <w:r>
        <w:rPr>
          <w:rFonts w:ascii="Calibri Light" w:hAnsi="Calibri Light"/>
          <w:sz w:val="22"/>
          <w:szCs w:val="22"/>
        </w:rPr>
        <w:t xml:space="preserve">grant </w:t>
      </w:r>
      <w:r w:rsidR="002B527E">
        <w:rPr>
          <w:rFonts w:ascii="Calibri Light" w:hAnsi="Calibri Light"/>
          <w:sz w:val="22"/>
          <w:szCs w:val="22"/>
        </w:rPr>
        <w:t>program,</w:t>
      </w:r>
      <w:r>
        <w:rPr>
          <w:rFonts w:ascii="Calibri Light" w:hAnsi="Calibri Light"/>
          <w:sz w:val="22"/>
          <w:szCs w:val="22"/>
        </w:rPr>
        <w:t xml:space="preserve"> sign up for RPH Research Foundation’s </w:t>
      </w:r>
      <w:hyperlink r:id="rId27" w:history="1">
        <w:r w:rsidRPr="00CC4CFC">
          <w:rPr>
            <w:rStyle w:val="Hyperlink"/>
            <w:rFonts w:ascii="Calibri Light" w:hAnsi="Calibri Light"/>
            <w:sz w:val="22"/>
            <w:szCs w:val="22"/>
          </w:rPr>
          <w:t>Cygnet Researcher Newsletter</w:t>
        </w:r>
      </w:hyperlink>
      <w:r>
        <w:rPr>
          <w:rFonts w:ascii="Calibri Light" w:hAnsi="Calibri Light"/>
          <w:sz w:val="22"/>
          <w:szCs w:val="22"/>
        </w:rPr>
        <w:t>.</w:t>
      </w:r>
    </w:p>
    <w:p w14:paraId="15E39888" w14:textId="77777777" w:rsidR="00960C8A" w:rsidRPr="00875AA5" w:rsidRDefault="00960C8A" w:rsidP="00960C8A">
      <w:pPr>
        <w:pStyle w:val="ListParagraph"/>
        <w:numPr>
          <w:ilvl w:val="0"/>
          <w:numId w:val="9"/>
        </w:numPr>
        <w:spacing w:after="0"/>
        <w:ind w:left="709" w:hanging="709"/>
        <w:rPr>
          <w:rFonts w:ascii="Calibri Light" w:hAnsi="Calibri Light"/>
          <w:b/>
          <w:bCs/>
          <w:sz w:val="22"/>
        </w:rPr>
      </w:pPr>
      <w:r w:rsidRPr="00875AA5">
        <w:rPr>
          <w:rFonts w:ascii="Calibri Light" w:hAnsi="Calibri Light"/>
          <w:b/>
          <w:bCs/>
          <w:sz w:val="22"/>
        </w:rPr>
        <w:t>Feedback</w:t>
      </w:r>
      <w:r w:rsidR="00E84BE2" w:rsidRPr="00875AA5">
        <w:rPr>
          <w:rFonts w:ascii="Calibri Light" w:hAnsi="Calibri Light"/>
          <w:b/>
          <w:bCs/>
          <w:sz w:val="22"/>
        </w:rPr>
        <w:t xml:space="preserve"> </w:t>
      </w:r>
    </w:p>
    <w:p w14:paraId="575F45EA" w14:textId="70C4F74D" w:rsidR="0081783F" w:rsidRPr="00875AA5" w:rsidRDefault="00960C8A" w:rsidP="00CD318C">
      <w:pPr>
        <w:spacing w:before="120"/>
        <w:ind w:left="709" w:right="-426"/>
        <w:jc w:val="both"/>
        <w:rPr>
          <w:rFonts w:ascii="Calibri Light" w:hAnsi="Calibri Light"/>
          <w:sz w:val="22"/>
        </w:rPr>
      </w:pPr>
      <w:r w:rsidRPr="00875AA5">
        <w:rPr>
          <w:rFonts w:ascii="Calibri Light" w:hAnsi="Calibri Light"/>
          <w:sz w:val="22"/>
        </w:rPr>
        <w:t xml:space="preserve">All applicants are encouraged to provide feedback </w:t>
      </w:r>
      <w:r w:rsidR="00CD6CED" w:rsidRPr="00875AA5">
        <w:rPr>
          <w:rFonts w:ascii="Calibri Light" w:hAnsi="Calibri Light"/>
          <w:sz w:val="22"/>
        </w:rPr>
        <w:t xml:space="preserve">to the </w:t>
      </w:r>
      <w:r w:rsidR="00AE1311">
        <w:rPr>
          <w:rFonts w:ascii="Calibri Light" w:hAnsi="Calibri Light"/>
          <w:sz w:val="22"/>
        </w:rPr>
        <w:t>Research Grants Manager</w:t>
      </w:r>
      <w:r w:rsidR="00AE1311" w:rsidRPr="00875AA5">
        <w:rPr>
          <w:rFonts w:ascii="Calibri Light" w:hAnsi="Calibri Light"/>
          <w:sz w:val="22"/>
        </w:rPr>
        <w:t xml:space="preserve"> </w:t>
      </w:r>
      <w:r w:rsidR="00DB28FC">
        <w:rPr>
          <w:rFonts w:ascii="Calibri Light" w:hAnsi="Calibri Light"/>
          <w:sz w:val="22"/>
        </w:rPr>
        <w:t xml:space="preserve">on how </w:t>
      </w:r>
      <w:r w:rsidR="00DB28FC" w:rsidRPr="00DB28FC">
        <w:rPr>
          <w:rFonts w:ascii="Calibri Light" w:hAnsi="Calibri Light"/>
          <w:sz w:val="22"/>
        </w:rPr>
        <w:t>the grant application process can be improved.</w:t>
      </w:r>
    </w:p>
    <w:sectPr w:rsidR="0081783F" w:rsidRPr="00875AA5" w:rsidSect="00B4385B">
      <w:headerReference w:type="default" r:id="rId28"/>
      <w:footerReference w:type="default" r:id="rId29"/>
      <w:pgSz w:w="11909" w:h="16834" w:code="9"/>
      <w:pgMar w:top="2127" w:right="1277" w:bottom="851" w:left="993" w:header="567" w:footer="451"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CB865" w14:textId="77777777" w:rsidR="00E31F22" w:rsidRDefault="00E31F22" w:rsidP="00B93E1B">
      <w:pPr>
        <w:spacing w:after="0"/>
      </w:pPr>
      <w:r>
        <w:separator/>
      </w:r>
    </w:p>
  </w:endnote>
  <w:endnote w:type="continuationSeparator" w:id="0">
    <w:p w14:paraId="11E66F40" w14:textId="77777777" w:rsidR="00E31F22" w:rsidRDefault="00E31F22" w:rsidP="00B93E1B">
      <w:pPr>
        <w:spacing w:after="0"/>
      </w:pPr>
      <w:r>
        <w:continuationSeparator/>
      </w:r>
    </w:p>
  </w:endnote>
  <w:endnote w:type="continuationNotice" w:id="1">
    <w:p w14:paraId="42AA3CE3" w14:textId="77777777" w:rsidR="00E31F22" w:rsidRDefault="00E31F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EBC13" w14:textId="2BED9720" w:rsidR="00CB4F08" w:rsidRPr="001A23DE" w:rsidRDefault="00BF3894" w:rsidP="00CA2FE0">
    <w:pPr>
      <w:pStyle w:val="Footer"/>
      <w:pBdr>
        <w:top w:val="single" w:sz="4" w:space="1" w:color="auto"/>
      </w:pBdr>
      <w:tabs>
        <w:tab w:val="clear" w:pos="4513"/>
        <w:tab w:val="clear" w:pos="9026"/>
        <w:tab w:val="right" w:pos="9214"/>
      </w:tabs>
      <w:ind w:right="-25"/>
      <w:jc w:val="both"/>
      <w:rPr>
        <w:rFonts w:ascii="Calibri Light" w:hAnsi="Calibri Light"/>
        <w:iCs/>
        <w:sz w:val="16"/>
        <w:szCs w:val="16"/>
      </w:rPr>
    </w:pPr>
    <w:r>
      <w:rPr>
        <w:rFonts w:ascii="Calibri Light" w:hAnsi="Calibri Light"/>
        <w:iCs/>
        <w:sz w:val="16"/>
        <w:szCs w:val="16"/>
      </w:rPr>
      <w:t>RPH</w:t>
    </w:r>
    <w:r w:rsidR="00CB4F08">
      <w:rPr>
        <w:rFonts w:ascii="Calibri Light" w:hAnsi="Calibri Light"/>
        <w:iCs/>
        <w:sz w:val="16"/>
        <w:szCs w:val="16"/>
      </w:rPr>
      <w:t xml:space="preserve"> Research Foundation –</w:t>
    </w:r>
    <w:r w:rsidR="00211AD0">
      <w:rPr>
        <w:rFonts w:ascii="Calibri Light" w:hAnsi="Calibri Light"/>
        <w:iCs/>
        <w:sz w:val="16"/>
        <w:szCs w:val="16"/>
      </w:rPr>
      <w:t xml:space="preserve"> </w:t>
    </w:r>
    <w:r w:rsidR="000B3846">
      <w:rPr>
        <w:rFonts w:ascii="Calibri Light" w:hAnsi="Calibri Light"/>
        <w:iCs/>
        <w:sz w:val="16"/>
        <w:szCs w:val="16"/>
      </w:rPr>
      <w:t>202</w:t>
    </w:r>
    <w:r w:rsidR="005D15E3">
      <w:rPr>
        <w:rFonts w:ascii="Calibri Light" w:hAnsi="Calibri Light"/>
        <w:iCs/>
        <w:sz w:val="16"/>
        <w:szCs w:val="16"/>
      </w:rPr>
      <w:t>5</w:t>
    </w:r>
    <w:r w:rsidR="000B3846">
      <w:rPr>
        <w:rFonts w:ascii="Calibri Light" w:hAnsi="Calibri Light"/>
        <w:iCs/>
        <w:sz w:val="16"/>
        <w:szCs w:val="16"/>
      </w:rPr>
      <w:t xml:space="preserve"> </w:t>
    </w:r>
    <w:r w:rsidR="004E306D">
      <w:rPr>
        <w:rFonts w:ascii="Calibri Light" w:hAnsi="Calibri Light"/>
        <w:iCs/>
        <w:sz w:val="16"/>
        <w:szCs w:val="16"/>
      </w:rPr>
      <w:t>Nursing and Allied Health Grant</w:t>
    </w:r>
    <w:r w:rsidR="00CB4F08">
      <w:rPr>
        <w:rFonts w:ascii="Calibri Light" w:hAnsi="Calibri Light"/>
        <w:iCs/>
        <w:sz w:val="16"/>
        <w:szCs w:val="16"/>
      </w:rPr>
      <w:tab/>
    </w:r>
    <w:r w:rsidR="00CB4F08" w:rsidRPr="001A23DE">
      <w:rPr>
        <w:rFonts w:ascii="Calibri Light" w:hAnsi="Calibri Light"/>
        <w:iCs/>
        <w:sz w:val="16"/>
        <w:szCs w:val="16"/>
      </w:rPr>
      <w:t xml:space="preserve">page </w:t>
    </w:r>
    <w:r w:rsidR="00CB4F08" w:rsidRPr="001A23DE">
      <w:rPr>
        <w:rStyle w:val="PageNumber"/>
        <w:rFonts w:ascii="Calibri Light" w:hAnsi="Calibri Light"/>
        <w:iCs/>
        <w:sz w:val="16"/>
        <w:szCs w:val="16"/>
      </w:rPr>
      <w:fldChar w:fldCharType="begin"/>
    </w:r>
    <w:r w:rsidR="00CB4F08" w:rsidRPr="001A23DE">
      <w:rPr>
        <w:rStyle w:val="PageNumber"/>
        <w:rFonts w:ascii="Calibri Light" w:hAnsi="Calibri Light"/>
        <w:sz w:val="16"/>
        <w:szCs w:val="16"/>
      </w:rPr>
      <w:instrText xml:space="preserve"> PAGE </w:instrText>
    </w:r>
    <w:r w:rsidR="00CB4F08" w:rsidRPr="001A23DE">
      <w:rPr>
        <w:rStyle w:val="PageNumber"/>
        <w:rFonts w:ascii="Calibri Light" w:hAnsi="Calibri Light"/>
        <w:iCs/>
        <w:sz w:val="16"/>
        <w:szCs w:val="16"/>
      </w:rPr>
      <w:fldChar w:fldCharType="separate"/>
    </w:r>
    <w:r w:rsidR="00C62FAC">
      <w:rPr>
        <w:rStyle w:val="PageNumber"/>
        <w:rFonts w:ascii="Calibri Light" w:hAnsi="Calibri Light"/>
        <w:noProof/>
        <w:sz w:val="16"/>
        <w:szCs w:val="16"/>
      </w:rPr>
      <w:t>5</w:t>
    </w:r>
    <w:r w:rsidR="00CB4F08" w:rsidRPr="001A23DE">
      <w:rPr>
        <w:rStyle w:val="PageNumber"/>
        <w:rFonts w:ascii="Calibri Light" w:hAnsi="Calibri Light"/>
        <w:iCs/>
        <w:sz w:val="16"/>
        <w:szCs w:val="16"/>
      </w:rPr>
      <w:fldChar w:fldCharType="end"/>
    </w:r>
    <w:r w:rsidR="00CB4F08">
      <w:rPr>
        <w:rStyle w:val="PageNumber"/>
        <w:rFonts w:ascii="Calibri Light" w:hAnsi="Calibri Light"/>
        <w:iCs/>
        <w:sz w:val="16"/>
        <w:szCs w:val="16"/>
      </w:rPr>
      <w:t>/</w:t>
    </w:r>
    <w:r w:rsidR="005D15E3">
      <w:rPr>
        <w:rStyle w:val="PageNumber"/>
        <w:rFonts w:ascii="Calibri Light" w:hAnsi="Calibri Light"/>
        <w:iCs/>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5937A" w14:textId="77777777" w:rsidR="00E31F22" w:rsidRDefault="00E31F22" w:rsidP="00B93E1B">
      <w:pPr>
        <w:spacing w:after="0"/>
      </w:pPr>
      <w:r>
        <w:separator/>
      </w:r>
    </w:p>
  </w:footnote>
  <w:footnote w:type="continuationSeparator" w:id="0">
    <w:p w14:paraId="6BE66FC2" w14:textId="77777777" w:rsidR="00E31F22" w:rsidRDefault="00E31F22" w:rsidP="00B93E1B">
      <w:pPr>
        <w:spacing w:after="0"/>
      </w:pPr>
      <w:r>
        <w:continuationSeparator/>
      </w:r>
    </w:p>
  </w:footnote>
  <w:footnote w:type="continuationNotice" w:id="1">
    <w:p w14:paraId="5C7F22A8" w14:textId="77777777" w:rsidR="00E31F22" w:rsidRDefault="00E31F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AC7E4" w14:textId="14160E8C" w:rsidR="00CB4F08" w:rsidRPr="00641690" w:rsidRDefault="007675E9" w:rsidP="00560537">
    <w:pPr>
      <w:pStyle w:val="Header"/>
      <w:ind w:right="-851"/>
    </w:pPr>
    <w:r>
      <w:rPr>
        <w:noProof/>
      </w:rPr>
      <w:drawing>
        <wp:inline distT="0" distB="0" distL="0" distR="0" wp14:anchorId="20B3E325" wp14:editId="0C86D7AE">
          <wp:extent cx="1616465" cy="750627"/>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451" cy="7650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4651"/>
    <w:multiLevelType w:val="hybridMultilevel"/>
    <w:tmpl w:val="BB72B66A"/>
    <w:lvl w:ilvl="0" w:tplc="AE1E51FC">
      <w:start w:val="1"/>
      <w:numFmt w:val="bullet"/>
      <w:lvlText w:val=""/>
      <w:lvlJc w:val="left"/>
      <w:pPr>
        <w:ind w:left="1068" w:hanging="360"/>
      </w:pPr>
      <w:rPr>
        <w:rFonts w:ascii="Symbol" w:hAnsi="Symbol" w:hint="default"/>
        <w:b/>
      </w:rPr>
    </w:lvl>
    <w:lvl w:ilvl="1" w:tplc="0C090003" w:tentative="1">
      <w:start w:val="1"/>
      <w:numFmt w:val="bullet"/>
      <w:lvlText w:val="o"/>
      <w:lvlJc w:val="left"/>
      <w:pPr>
        <w:ind w:left="1788" w:hanging="360"/>
      </w:pPr>
      <w:rPr>
        <w:rFonts w:ascii="Courier New" w:hAnsi="Courier New" w:cs="Courier New" w:hint="default"/>
      </w:rPr>
    </w:lvl>
    <w:lvl w:ilvl="2" w:tplc="0C090005" w:tentative="1">
      <w:start w:val="1"/>
      <w:numFmt w:val="bullet"/>
      <w:lvlText w:val=""/>
      <w:lvlJc w:val="left"/>
      <w:pPr>
        <w:ind w:left="2508" w:hanging="360"/>
      </w:pPr>
      <w:rPr>
        <w:rFonts w:ascii="Wingdings" w:hAnsi="Wingdings" w:hint="default"/>
      </w:rPr>
    </w:lvl>
    <w:lvl w:ilvl="3" w:tplc="0C090001" w:tentative="1">
      <w:start w:val="1"/>
      <w:numFmt w:val="bullet"/>
      <w:lvlText w:val=""/>
      <w:lvlJc w:val="left"/>
      <w:pPr>
        <w:ind w:left="3228" w:hanging="360"/>
      </w:pPr>
      <w:rPr>
        <w:rFonts w:ascii="Symbol" w:hAnsi="Symbol" w:hint="default"/>
      </w:rPr>
    </w:lvl>
    <w:lvl w:ilvl="4" w:tplc="0C090003" w:tentative="1">
      <w:start w:val="1"/>
      <w:numFmt w:val="bullet"/>
      <w:lvlText w:val="o"/>
      <w:lvlJc w:val="left"/>
      <w:pPr>
        <w:ind w:left="3948" w:hanging="360"/>
      </w:pPr>
      <w:rPr>
        <w:rFonts w:ascii="Courier New" w:hAnsi="Courier New" w:cs="Courier New" w:hint="default"/>
      </w:rPr>
    </w:lvl>
    <w:lvl w:ilvl="5" w:tplc="0C090005" w:tentative="1">
      <w:start w:val="1"/>
      <w:numFmt w:val="bullet"/>
      <w:lvlText w:val=""/>
      <w:lvlJc w:val="left"/>
      <w:pPr>
        <w:ind w:left="4668" w:hanging="360"/>
      </w:pPr>
      <w:rPr>
        <w:rFonts w:ascii="Wingdings" w:hAnsi="Wingdings" w:hint="default"/>
      </w:rPr>
    </w:lvl>
    <w:lvl w:ilvl="6" w:tplc="0C090001" w:tentative="1">
      <w:start w:val="1"/>
      <w:numFmt w:val="bullet"/>
      <w:lvlText w:val=""/>
      <w:lvlJc w:val="left"/>
      <w:pPr>
        <w:ind w:left="5388" w:hanging="360"/>
      </w:pPr>
      <w:rPr>
        <w:rFonts w:ascii="Symbol" w:hAnsi="Symbol" w:hint="default"/>
      </w:rPr>
    </w:lvl>
    <w:lvl w:ilvl="7" w:tplc="0C090003" w:tentative="1">
      <w:start w:val="1"/>
      <w:numFmt w:val="bullet"/>
      <w:lvlText w:val="o"/>
      <w:lvlJc w:val="left"/>
      <w:pPr>
        <w:ind w:left="6108" w:hanging="360"/>
      </w:pPr>
      <w:rPr>
        <w:rFonts w:ascii="Courier New" w:hAnsi="Courier New" w:cs="Courier New" w:hint="default"/>
      </w:rPr>
    </w:lvl>
    <w:lvl w:ilvl="8" w:tplc="0C090005" w:tentative="1">
      <w:start w:val="1"/>
      <w:numFmt w:val="bullet"/>
      <w:lvlText w:val=""/>
      <w:lvlJc w:val="left"/>
      <w:pPr>
        <w:ind w:left="6828" w:hanging="360"/>
      </w:pPr>
      <w:rPr>
        <w:rFonts w:ascii="Wingdings" w:hAnsi="Wingdings" w:hint="default"/>
      </w:rPr>
    </w:lvl>
  </w:abstractNum>
  <w:abstractNum w:abstractNumId="1" w15:restartNumberingAfterBreak="0">
    <w:nsid w:val="03D36A0E"/>
    <w:multiLevelType w:val="hybridMultilevel"/>
    <w:tmpl w:val="E3B2DD76"/>
    <w:lvl w:ilvl="0" w:tplc="0C090005">
      <w:start w:val="1"/>
      <w:numFmt w:val="bullet"/>
      <w:lvlText w:val=""/>
      <w:lvlJc w:val="left"/>
      <w:pPr>
        <w:ind w:left="2149" w:hanging="360"/>
      </w:pPr>
      <w:rPr>
        <w:rFonts w:ascii="Wingdings" w:hAnsi="Wingdings" w:hint="default"/>
      </w:rPr>
    </w:lvl>
    <w:lvl w:ilvl="1" w:tplc="0C090003" w:tentative="1">
      <w:start w:val="1"/>
      <w:numFmt w:val="bullet"/>
      <w:lvlText w:val="o"/>
      <w:lvlJc w:val="left"/>
      <w:pPr>
        <w:ind w:left="2869" w:hanging="360"/>
      </w:pPr>
      <w:rPr>
        <w:rFonts w:ascii="Courier New" w:hAnsi="Courier New" w:cs="Courier New" w:hint="default"/>
      </w:rPr>
    </w:lvl>
    <w:lvl w:ilvl="2" w:tplc="0C090005" w:tentative="1">
      <w:start w:val="1"/>
      <w:numFmt w:val="bullet"/>
      <w:lvlText w:val=""/>
      <w:lvlJc w:val="left"/>
      <w:pPr>
        <w:ind w:left="3589" w:hanging="360"/>
      </w:pPr>
      <w:rPr>
        <w:rFonts w:ascii="Wingdings" w:hAnsi="Wingdings" w:hint="default"/>
      </w:rPr>
    </w:lvl>
    <w:lvl w:ilvl="3" w:tplc="0C090001" w:tentative="1">
      <w:start w:val="1"/>
      <w:numFmt w:val="bullet"/>
      <w:lvlText w:val=""/>
      <w:lvlJc w:val="left"/>
      <w:pPr>
        <w:ind w:left="4309" w:hanging="360"/>
      </w:pPr>
      <w:rPr>
        <w:rFonts w:ascii="Symbol" w:hAnsi="Symbol" w:hint="default"/>
      </w:rPr>
    </w:lvl>
    <w:lvl w:ilvl="4" w:tplc="0C090003" w:tentative="1">
      <w:start w:val="1"/>
      <w:numFmt w:val="bullet"/>
      <w:lvlText w:val="o"/>
      <w:lvlJc w:val="left"/>
      <w:pPr>
        <w:ind w:left="5029" w:hanging="360"/>
      </w:pPr>
      <w:rPr>
        <w:rFonts w:ascii="Courier New" w:hAnsi="Courier New" w:cs="Courier New" w:hint="default"/>
      </w:rPr>
    </w:lvl>
    <w:lvl w:ilvl="5" w:tplc="0C090005" w:tentative="1">
      <w:start w:val="1"/>
      <w:numFmt w:val="bullet"/>
      <w:lvlText w:val=""/>
      <w:lvlJc w:val="left"/>
      <w:pPr>
        <w:ind w:left="5749" w:hanging="360"/>
      </w:pPr>
      <w:rPr>
        <w:rFonts w:ascii="Wingdings" w:hAnsi="Wingdings" w:hint="default"/>
      </w:rPr>
    </w:lvl>
    <w:lvl w:ilvl="6" w:tplc="0C090001" w:tentative="1">
      <w:start w:val="1"/>
      <w:numFmt w:val="bullet"/>
      <w:lvlText w:val=""/>
      <w:lvlJc w:val="left"/>
      <w:pPr>
        <w:ind w:left="6469" w:hanging="360"/>
      </w:pPr>
      <w:rPr>
        <w:rFonts w:ascii="Symbol" w:hAnsi="Symbol" w:hint="default"/>
      </w:rPr>
    </w:lvl>
    <w:lvl w:ilvl="7" w:tplc="0C090003" w:tentative="1">
      <w:start w:val="1"/>
      <w:numFmt w:val="bullet"/>
      <w:lvlText w:val="o"/>
      <w:lvlJc w:val="left"/>
      <w:pPr>
        <w:ind w:left="7189" w:hanging="360"/>
      </w:pPr>
      <w:rPr>
        <w:rFonts w:ascii="Courier New" w:hAnsi="Courier New" w:cs="Courier New" w:hint="default"/>
      </w:rPr>
    </w:lvl>
    <w:lvl w:ilvl="8" w:tplc="0C090005" w:tentative="1">
      <w:start w:val="1"/>
      <w:numFmt w:val="bullet"/>
      <w:lvlText w:val=""/>
      <w:lvlJc w:val="left"/>
      <w:pPr>
        <w:ind w:left="7909" w:hanging="360"/>
      </w:pPr>
      <w:rPr>
        <w:rFonts w:ascii="Wingdings" w:hAnsi="Wingdings" w:hint="default"/>
      </w:rPr>
    </w:lvl>
  </w:abstractNum>
  <w:abstractNum w:abstractNumId="2" w15:restartNumberingAfterBreak="0">
    <w:nsid w:val="04710F9D"/>
    <w:multiLevelType w:val="hybridMultilevel"/>
    <w:tmpl w:val="7988F16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2D4B7F"/>
    <w:multiLevelType w:val="hybridMultilevel"/>
    <w:tmpl w:val="53C05D76"/>
    <w:lvl w:ilvl="0" w:tplc="0C090001">
      <w:start w:val="1"/>
      <w:numFmt w:val="bullet"/>
      <w:lvlText w:val=""/>
      <w:lvlJc w:val="left"/>
      <w:pPr>
        <w:ind w:left="3218" w:hanging="360"/>
      </w:pPr>
      <w:rPr>
        <w:rFonts w:ascii="Symbol" w:hAnsi="Symbol" w:hint="default"/>
      </w:rPr>
    </w:lvl>
    <w:lvl w:ilvl="1" w:tplc="0C090003" w:tentative="1">
      <w:start w:val="1"/>
      <w:numFmt w:val="bullet"/>
      <w:lvlText w:val="o"/>
      <w:lvlJc w:val="left"/>
      <w:pPr>
        <w:ind w:left="2869" w:hanging="360"/>
      </w:pPr>
      <w:rPr>
        <w:rFonts w:ascii="Courier New" w:hAnsi="Courier New" w:cs="Courier New" w:hint="default"/>
      </w:rPr>
    </w:lvl>
    <w:lvl w:ilvl="2" w:tplc="0C090005" w:tentative="1">
      <w:start w:val="1"/>
      <w:numFmt w:val="bullet"/>
      <w:lvlText w:val=""/>
      <w:lvlJc w:val="left"/>
      <w:pPr>
        <w:ind w:left="3589" w:hanging="360"/>
      </w:pPr>
      <w:rPr>
        <w:rFonts w:ascii="Wingdings" w:hAnsi="Wingdings" w:hint="default"/>
      </w:rPr>
    </w:lvl>
    <w:lvl w:ilvl="3" w:tplc="0C090001" w:tentative="1">
      <w:start w:val="1"/>
      <w:numFmt w:val="bullet"/>
      <w:lvlText w:val=""/>
      <w:lvlJc w:val="left"/>
      <w:pPr>
        <w:ind w:left="4309" w:hanging="360"/>
      </w:pPr>
      <w:rPr>
        <w:rFonts w:ascii="Symbol" w:hAnsi="Symbol" w:hint="default"/>
      </w:rPr>
    </w:lvl>
    <w:lvl w:ilvl="4" w:tplc="0C090003" w:tentative="1">
      <w:start w:val="1"/>
      <w:numFmt w:val="bullet"/>
      <w:lvlText w:val="o"/>
      <w:lvlJc w:val="left"/>
      <w:pPr>
        <w:ind w:left="5029" w:hanging="360"/>
      </w:pPr>
      <w:rPr>
        <w:rFonts w:ascii="Courier New" w:hAnsi="Courier New" w:cs="Courier New" w:hint="default"/>
      </w:rPr>
    </w:lvl>
    <w:lvl w:ilvl="5" w:tplc="0C090005" w:tentative="1">
      <w:start w:val="1"/>
      <w:numFmt w:val="bullet"/>
      <w:lvlText w:val=""/>
      <w:lvlJc w:val="left"/>
      <w:pPr>
        <w:ind w:left="5749" w:hanging="360"/>
      </w:pPr>
      <w:rPr>
        <w:rFonts w:ascii="Wingdings" w:hAnsi="Wingdings" w:hint="default"/>
      </w:rPr>
    </w:lvl>
    <w:lvl w:ilvl="6" w:tplc="0C090001" w:tentative="1">
      <w:start w:val="1"/>
      <w:numFmt w:val="bullet"/>
      <w:lvlText w:val=""/>
      <w:lvlJc w:val="left"/>
      <w:pPr>
        <w:ind w:left="6469" w:hanging="360"/>
      </w:pPr>
      <w:rPr>
        <w:rFonts w:ascii="Symbol" w:hAnsi="Symbol" w:hint="default"/>
      </w:rPr>
    </w:lvl>
    <w:lvl w:ilvl="7" w:tplc="0C090003" w:tentative="1">
      <w:start w:val="1"/>
      <w:numFmt w:val="bullet"/>
      <w:lvlText w:val="o"/>
      <w:lvlJc w:val="left"/>
      <w:pPr>
        <w:ind w:left="7189" w:hanging="360"/>
      </w:pPr>
      <w:rPr>
        <w:rFonts w:ascii="Courier New" w:hAnsi="Courier New" w:cs="Courier New" w:hint="default"/>
      </w:rPr>
    </w:lvl>
    <w:lvl w:ilvl="8" w:tplc="0C090005" w:tentative="1">
      <w:start w:val="1"/>
      <w:numFmt w:val="bullet"/>
      <w:lvlText w:val=""/>
      <w:lvlJc w:val="left"/>
      <w:pPr>
        <w:ind w:left="7909" w:hanging="360"/>
      </w:pPr>
      <w:rPr>
        <w:rFonts w:ascii="Wingdings" w:hAnsi="Wingdings" w:hint="default"/>
      </w:rPr>
    </w:lvl>
  </w:abstractNum>
  <w:abstractNum w:abstractNumId="4" w15:restartNumberingAfterBreak="0">
    <w:nsid w:val="0BE21D17"/>
    <w:multiLevelType w:val="hybridMultilevel"/>
    <w:tmpl w:val="5892480C"/>
    <w:lvl w:ilvl="0" w:tplc="AE1E51FC">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 w15:restartNumberingAfterBreak="0">
    <w:nsid w:val="0D5A65C4"/>
    <w:multiLevelType w:val="hybridMultilevel"/>
    <w:tmpl w:val="5C9E71EE"/>
    <w:lvl w:ilvl="0" w:tplc="AE1E51FC">
      <w:start w:val="1"/>
      <w:numFmt w:val="bullet"/>
      <w:lvlText w:val=""/>
      <w:lvlJc w:val="left"/>
      <w:pPr>
        <w:ind w:left="1440" w:hanging="360"/>
      </w:pPr>
      <w:rPr>
        <w:rFonts w:ascii="Symbol" w:hAnsi="Symbol" w:hint="default"/>
        <w:b/>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FB95747"/>
    <w:multiLevelType w:val="hybridMultilevel"/>
    <w:tmpl w:val="E3FA8AD4"/>
    <w:lvl w:ilvl="0" w:tplc="AE1E51FC">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14577CE3"/>
    <w:multiLevelType w:val="hybridMultilevel"/>
    <w:tmpl w:val="4AF60DA2"/>
    <w:lvl w:ilvl="0" w:tplc="78084C02">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15:restartNumberingAfterBreak="0">
    <w:nsid w:val="14761C25"/>
    <w:multiLevelType w:val="hybridMultilevel"/>
    <w:tmpl w:val="D99A6AEA"/>
    <w:lvl w:ilvl="0" w:tplc="AE1E51FC">
      <w:start w:val="1"/>
      <w:numFmt w:val="bullet"/>
      <w:lvlText w:val=""/>
      <w:lvlJc w:val="left"/>
      <w:pPr>
        <w:ind w:left="1429" w:hanging="360"/>
      </w:pPr>
      <w:rPr>
        <w:rFonts w:ascii="Symbol" w:hAnsi="Symbol" w:hint="default"/>
        <w:b/>
      </w:rPr>
    </w:lvl>
    <w:lvl w:ilvl="1" w:tplc="0C090005">
      <w:start w:val="1"/>
      <w:numFmt w:val="bullet"/>
      <w:lvlText w:val=""/>
      <w:lvlJc w:val="left"/>
      <w:pPr>
        <w:ind w:left="2149" w:hanging="360"/>
      </w:pPr>
      <w:rPr>
        <w:rFonts w:ascii="Wingdings" w:hAnsi="Wingdings"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15:restartNumberingAfterBreak="0">
    <w:nsid w:val="22AA1B58"/>
    <w:multiLevelType w:val="multilevel"/>
    <w:tmpl w:val="8662E53C"/>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3C65FD"/>
    <w:multiLevelType w:val="hybridMultilevel"/>
    <w:tmpl w:val="F3B89E8C"/>
    <w:lvl w:ilvl="0" w:tplc="AE1E51FC">
      <w:start w:val="1"/>
      <w:numFmt w:val="bullet"/>
      <w:lvlText w:val=""/>
      <w:lvlJc w:val="left"/>
      <w:pPr>
        <w:ind w:left="1069" w:hanging="360"/>
      </w:pPr>
      <w:rPr>
        <w:rFonts w:ascii="Symbol" w:hAnsi="Symbol"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2A25767E"/>
    <w:multiLevelType w:val="hybridMultilevel"/>
    <w:tmpl w:val="3F26F548"/>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2" w15:restartNumberingAfterBreak="0">
    <w:nsid w:val="2B465D26"/>
    <w:multiLevelType w:val="hybridMultilevel"/>
    <w:tmpl w:val="9822FB82"/>
    <w:lvl w:ilvl="0" w:tplc="6F86D1D8">
      <w:start w:val="1"/>
      <w:numFmt w:val="decimal"/>
      <w:lvlText w:val="%1."/>
      <w:lvlJc w:val="left"/>
      <w:pPr>
        <w:ind w:left="1020" w:hanging="360"/>
      </w:pPr>
    </w:lvl>
    <w:lvl w:ilvl="1" w:tplc="01FA189C">
      <w:start w:val="1"/>
      <w:numFmt w:val="decimal"/>
      <w:lvlText w:val="%2."/>
      <w:lvlJc w:val="left"/>
      <w:pPr>
        <w:ind w:left="1020" w:hanging="360"/>
      </w:pPr>
    </w:lvl>
    <w:lvl w:ilvl="2" w:tplc="97868DBC">
      <w:start w:val="1"/>
      <w:numFmt w:val="decimal"/>
      <w:lvlText w:val="%3."/>
      <w:lvlJc w:val="left"/>
      <w:pPr>
        <w:ind w:left="1020" w:hanging="360"/>
      </w:pPr>
    </w:lvl>
    <w:lvl w:ilvl="3" w:tplc="D3145584">
      <w:start w:val="1"/>
      <w:numFmt w:val="decimal"/>
      <w:lvlText w:val="%4."/>
      <w:lvlJc w:val="left"/>
      <w:pPr>
        <w:ind w:left="1020" w:hanging="360"/>
      </w:pPr>
    </w:lvl>
    <w:lvl w:ilvl="4" w:tplc="1FCC29AC">
      <w:start w:val="1"/>
      <w:numFmt w:val="decimal"/>
      <w:lvlText w:val="%5."/>
      <w:lvlJc w:val="left"/>
      <w:pPr>
        <w:ind w:left="1020" w:hanging="360"/>
      </w:pPr>
    </w:lvl>
    <w:lvl w:ilvl="5" w:tplc="065E8432">
      <w:start w:val="1"/>
      <w:numFmt w:val="decimal"/>
      <w:lvlText w:val="%6."/>
      <w:lvlJc w:val="left"/>
      <w:pPr>
        <w:ind w:left="1020" w:hanging="360"/>
      </w:pPr>
    </w:lvl>
    <w:lvl w:ilvl="6" w:tplc="F7227498">
      <w:start w:val="1"/>
      <w:numFmt w:val="decimal"/>
      <w:lvlText w:val="%7."/>
      <w:lvlJc w:val="left"/>
      <w:pPr>
        <w:ind w:left="1020" w:hanging="360"/>
      </w:pPr>
    </w:lvl>
    <w:lvl w:ilvl="7" w:tplc="5A74A2B8">
      <w:start w:val="1"/>
      <w:numFmt w:val="decimal"/>
      <w:lvlText w:val="%8."/>
      <w:lvlJc w:val="left"/>
      <w:pPr>
        <w:ind w:left="1020" w:hanging="360"/>
      </w:pPr>
    </w:lvl>
    <w:lvl w:ilvl="8" w:tplc="0FC8E63A">
      <w:start w:val="1"/>
      <w:numFmt w:val="decimal"/>
      <w:lvlText w:val="%9."/>
      <w:lvlJc w:val="left"/>
      <w:pPr>
        <w:ind w:left="1020" w:hanging="360"/>
      </w:pPr>
    </w:lvl>
  </w:abstractNum>
  <w:abstractNum w:abstractNumId="13" w15:restartNumberingAfterBreak="0">
    <w:nsid w:val="2BD2417C"/>
    <w:multiLevelType w:val="hybridMultilevel"/>
    <w:tmpl w:val="C3AAF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DE1998"/>
    <w:multiLevelType w:val="hybridMultilevel"/>
    <w:tmpl w:val="08FA9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166F50"/>
    <w:multiLevelType w:val="hybridMultilevel"/>
    <w:tmpl w:val="1F74F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D964A3"/>
    <w:multiLevelType w:val="hybridMultilevel"/>
    <w:tmpl w:val="3C26F2A2"/>
    <w:lvl w:ilvl="0" w:tplc="0C090005">
      <w:start w:val="1"/>
      <w:numFmt w:val="bullet"/>
      <w:lvlText w:val=""/>
      <w:lvlJc w:val="left"/>
      <w:pPr>
        <w:ind w:left="2149" w:hanging="360"/>
      </w:pPr>
      <w:rPr>
        <w:rFonts w:ascii="Wingdings" w:hAnsi="Wingdings" w:hint="default"/>
      </w:rPr>
    </w:lvl>
    <w:lvl w:ilvl="1" w:tplc="0C090003" w:tentative="1">
      <w:start w:val="1"/>
      <w:numFmt w:val="bullet"/>
      <w:lvlText w:val="o"/>
      <w:lvlJc w:val="left"/>
      <w:pPr>
        <w:ind w:left="2869" w:hanging="360"/>
      </w:pPr>
      <w:rPr>
        <w:rFonts w:ascii="Courier New" w:hAnsi="Courier New" w:cs="Courier New" w:hint="default"/>
      </w:rPr>
    </w:lvl>
    <w:lvl w:ilvl="2" w:tplc="0C090005" w:tentative="1">
      <w:start w:val="1"/>
      <w:numFmt w:val="bullet"/>
      <w:lvlText w:val=""/>
      <w:lvlJc w:val="left"/>
      <w:pPr>
        <w:ind w:left="3589" w:hanging="360"/>
      </w:pPr>
      <w:rPr>
        <w:rFonts w:ascii="Wingdings" w:hAnsi="Wingdings" w:hint="default"/>
      </w:rPr>
    </w:lvl>
    <w:lvl w:ilvl="3" w:tplc="0C090001" w:tentative="1">
      <w:start w:val="1"/>
      <w:numFmt w:val="bullet"/>
      <w:lvlText w:val=""/>
      <w:lvlJc w:val="left"/>
      <w:pPr>
        <w:ind w:left="4309" w:hanging="360"/>
      </w:pPr>
      <w:rPr>
        <w:rFonts w:ascii="Symbol" w:hAnsi="Symbol" w:hint="default"/>
      </w:rPr>
    </w:lvl>
    <w:lvl w:ilvl="4" w:tplc="0C090003" w:tentative="1">
      <w:start w:val="1"/>
      <w:numFmt w:val="bullet"/>
      <w:lvlText w:val="o"/>
      <w:lvlJc w:val="left"/>
      <w:pPr>
        <w:ind w:left="5029" w:hanging="360"/>
      </w:pPr>
      <w:rPr>
        <w:rFonts w:ascii="Courier New" w:hAnsi="Courier New" w:cs="Courier New" w:hint="default"/>
      </w:rPr>
    </w:lvl>
    <w:lvl w:ilvl="5" w:tplc="0C090005" w:tentative="1">
      <w:start w:val="1"/>
      <w:numFmt w:val="bullet"/>
      <w:lvlText w:val=""/>
      <w:lvlJc w:val="left"/>
      <w:pPr>
        <w:ind w:left="5749" w:hanging="360"/>
      </w:pPr>
      <w:rPr>
        <w:rFonts w:ascii="Wingdings" w:hAnsi="Wingdings" w:hint="default"/>
      </w:rPr>
    </w:lvl>
    <w:lvl w:ilvl="6" w:tplc="0C090001" w:tentative="1">
      <w:start w:val="1"/>
      <w:numFmt w:val="bullet"/>
      <w:lvlText w:val=""/>
      <w:lvlJc w:val="left"/>
      <w:pPr>
        <w:ind w:left="6469" w:hanging="360"/>
      </w:pPr>
      <w:rPr>
        <w:rFonts w:ascii="Symbol" w:hAnsi="Symbol" w:hint="default"/>
      </w:rPr>
    </w:lvl>
    <w:lvl w:ilvl="7" w:tplc="0C090003" w:tentative="1">
      <w:start w:val="1"/>
      <w:numFmt w:val="bullet"/>
      <w:lvlText w:val="o"/>
      <w:lvlJc w:val="left"/>
      <w:pPr>
        <w:ind w:left="7189" w:hanging="360"/>
      </w:pPr>
      <w:rPr>
        <w:rFonts w:ascii="Courier New" w:hAnsi="Courier New" w:cs="Courier New" w:hint="default"/>
      </w:rPr>
    </w:lvl>
    <w:lvl w:ilvl="8" w:tplc="0C090005" w:tentative="1">
      <w:start w:val="1"/>
      <w:numFmt w:val="bullet"/>
      <w:lvlText w:val=""/>
      <w:lvlJc w:val="left"/>
      <w:pPr>
        <w:ind w:left="7909" w:hanging="360"/>
      </w:pPr>
      <w:rPr>
        <w:rFonts w:ascii="Wingdings" w:hAnsi="Wingdings" w:hint="default"/>
      </w:rPr>
    </w:lvl>
  </w:abstractNum>
  <w:abstractNum w:abstractNumId="17" w15:restartNumberingAfterBreak="0">
    <w:nsid w:val="301C6A4E"/>
    <w:multiLevelType w:val="hybridMultilevel"/>
    <w:tmpl w:val="05666382"/>
    <w:lvl w:ilvl="0" w:tplc="AE1E51FC">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15:restartNumberingAfterBreak="0">
    <w:nsid w:val="35886833"/>
    <w:multiLevelType w:val="hybridMultilevel"/>
    <w:tmpl w:val="7B284AA0"/>
    <w:lvl w:ilvl="0" w:tplc="AE1E51FC">
      <w:start w:val="1"/>
      <w:numFmt w:val="bullet"/>
      <w:lvlText w:val=""/>
      <w:lvlJc w:val="left"/>
      <w:pPr>
        <w:ind w:left="1069" w:hanging="360"/>
      </w:pPr>
      <w:rPr>
        <w:rFonts w:ascii="Symbol" w:hAnsi="Symbol"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 w15:restartNumberingAfterBreak="0">
    <w:nsid w:val="37270BF3"/>
    <w:multiLevelType w:val="hybridMultilevel"/>
    <w:tmpl w:val="276EEF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4D2837"/>
    <w:multiLevelType w:val="hybridMultilevel"/>
    <w:tmpl w:val="EFA2A6D4"/>
    <w:lvl w:ilvl="0" w:tplc="AE1E51FC">
      <w:start w:val="1"/>
      <w:numFmt w:val="bullet"/>
      <w:lvlText w:val=""/>
      <w:lvlJc w:val="left"/>
      <w:pPr>
        <w:ind w:left="1080" w:hanging="720"/>
      </w:pPr>
      <w:rPr>
        <w:rFonts w:ascii="Symbol" w:hAnsi="Symbol"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CC74D2E"/>
    <w:multiLevelType w:val="hybridMultilevel"/>
    <w:tmpl w:val="4A00530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2" w15:restartNumberingAfterBreak="0">
    <w:nsid w:val="3D227471"/>
    <w:multiLevelType w:val="hybridMultilevel"/>
    <w:tmpl w:val="E7AC739A"/>
    <w:lvl w:ilvl="0" w:tplc="708E74C4">
      <w:start w:val="1"/>
      <w:numFmt w:val="decimal"/>
      <w:lvlText w:val="%1."/>
      <w:lvlJc w:val="left"/>
      <w:pPr>
        <w:ind w:left="1020" w:hanging="360"/>
      </w:pPr>
    </w:lvl>
    <w:lvl w:ilvl="1" w:tplc="03CE6222">
      <w:start w:val="1"/>
      <w:numFmt w:val="decimal"/>
      <w:lvlText w:val="%2."/>
      <w:lvlJc w:val="left"/>
      <w:pPr>
        <w:ind w:left="1020" w:hanging="360"/>
      </w:pPr>
    </w:lvl>
    <w:lvl w:ilvl="2" w:tplc="4C5CD5E4">
      <w:start w:val="1"/>
      <w:numFmt w:val="decimal"/>
      <w:lvlText w:val="%3."/>
      <w:lvlJc w:val="left"/>
      <w:pPr>
        <w:ind w:left="1020" w:hanging="360"/>
      </w:pPr>
    </w:lvl>
    <w:lvl w:ilvl="3" w:tplc="1734981A">
      <w:start w:val="1"/>
      <w:numFmt w:val="decimal"/>
      <w:lvlText w:val="%4."/>
      <w:lvlJc w:val="left"/>
      <w:pPr>
        <w:ind w:left="1020" w:hanging="360"/>
      </w:pPr>
    </w:lvl>
    <w:lvl w:ilvl="4" w:tplc="8534AD1C">
      <w:start w:val="1"/>
      <w:numFmt w:val="decimal"/>
      <w:lvlText w:val="%5."/>
      <w:lvlJc w:val="left"/>
      <w:pPr>
        <w:ind w:left="1020" w:hanging="360"/>
      </w:pPr>
    </w:lvl>
    <w:lvl w:ilvl="5" w:tplc="A2122E30">
      <w:start w:val="1"/>
      <w:numFmt w:val="decimal"/>
      <w:lvlText w:val="%6."/>
      <w:lvlJc w:val="left"/>
      <w:pPr>
        <w:ind w:left="1020" w:hanging="360"/>
      </w:pPr>
    </w:lvl>
    <w:lvl w:ilvl="6" w:tplc="69380156">
      <w:start w:val="1"/>
      <w:numFmt w:val="decimal"/>
      <w:lvlText w:val="%7."/>
      <w:lvlJc w:val="left"/>
      <w:pPr>
        <w:ind w:left="1020" w:hanging="360"/>
      </w:pPr>
    </w:lvl>
    <w:lvl w:ilvl="7" w:tplc="7954219A">
      <w:start w:val="1"/>
      <w:numFmt w:val="decimal"/>
      <w:lvlText w:val="%8."/>
      <w:lvlJc w:val="left"/>
      <w:pPr>
        <w:ind w:left="1020" w:hanging="360"/>
      </w:pPr>
    </w:lvl>
    <w:lvl w:ilvl="8" w:tplc="6D48D06A">
      <w:start w:val="1"/>
      <w:numFmt w:val="decimal"/>
      <w:lvlText w:val="%9."/>
      <w:lvlJc w:val="left"/>
      <w:pPr>
        <w:ind w:left="1020" w:hanging="360"/>
      </w:pPr>
    </w:lvl>
  </w:abstractNum>
  <w:abstractNum w:abstractNumId="23" w15:restartNumberingAfterBreak="0">
    <w:nsid w:val="44413476"/>
    <w:multiLevelType w:val="hybridMultilevel"/>
    <w:tmpl w:val="B50E7330"/>
    <w:lvl w:ilvl="0" w:tplc="AE1E51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1868E9"/>
    <w:multiLevelType w:val="hybridMultilevel"/>
    <w:tmpl w:val="CF9A0634"/>
    <w:lvl w:ilvl="0" w:tplc="514085F8">
      <w:start w:val="4"/>
      <w:numFmt w:val="decimal"/>
      <w:lvlText w:val="%1."/>
      <w:lvlJc w:val="left"/>
      <w:pPr>
        <w:ind w:left="720" w:hanging="72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EE06A1"/>
    <w:multiLevelType w:val="hybridMultilevel"/>
    <w:tmpl w:val="DD4AFD96"/>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6" w15:restartNumberingAfterBreak="0">
    <w:nsid w:val="4E7C384F"/>
    <w:multiLevelType w:val="hybridMultilevel"/>
    <w:tmpl w:val="F162FD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511C7C"/>
    <w:multiLevelType w:val="hybridMultilevel"/>
    <w:tmpl w:val="114CE77A"/>
    <w:lvl w:ilvl="0" w:tplc="FD8A3F7E">
      <w:start w:val="1"/>
      <w:numFmt w:val="bullet"/>
      <w:lvlText w:val="-"/>
      <w:lvlJc w:val="left"/>
      <w:pPr>
        <w:ind w:left="1789" w:hanging="360"/>
      </w:pPr>
      <w:rPr>
        <w:rFonts w:ascii="Calibri Light" w:eastAsia="Times New Roman" w:hAnsi="Calibri Light" w:cs="Times New Roman" w:hint="default"/>
      </w:rPr>
    </w:lvl>
    <w:lvl w:ilvl="1" w:tplc="0C090003" w:tentative="1">
      <w:start w:val="1"/>
      <w:numFmt w:val="bullet"/>
      <w:lvlText w:val="o"/>
      <w:lvlJc w:val="left"/>
      <w:pPr>
        <w:ind w:left="2509" w:hanging="360"/>
      </w:pPr>
      <w:rPr>
        <w:rFonts w:ascii="Courier New" w:hAnsi="Courier New" w:cs="Courier New" w:hint="default"/>
      </w:rPr>
    </w:lvl>
    <w:lvl w:ilvl="2" w:tplc="0C090005" w:tentative="1">
      <w:start w:val="1"/>
      <w:numFmt w:val="bullet"/>
      <w:lvlText w:val=""/>
      <w:lvlJc w:val="left"/>
      <w:pPr>
        <w:ind w:left="3229" w:hanging="360"/>
      </w:pPr>
      <w:rPr>
        <w:rFonts w:ascii="Wingdings" w:hAnsi="Wingdings" w:hint="default"/>
      </w:rPr>
    </w:lvl>
    <w:lvl w:ilvl="3" w:tplc="0C090001" w:tentative="1">
      <w:start w:val="1"/>
      <w:numFmt w:val="bullet"/>
      <w:lvlText w:val=""/>
      <w:lvlJc w:val="left"/>
      <w:pPr>
        <w:ind w:left="3949" w:hanging="360"/>
      </w:pPr>
      <w:rPr>
        <w:rFonts w:ascii="Symbol" w:hAnsi="Symbol" w:hint="default"/>
      </w:rPr>
    </w:lvl>
    <w:lvl w:ilvl="4" w:tplc="0C090003" w:tentative="1">
      <w:start w:val="1"/>
      <w:numFmt w:val="bullet"/>
      <w:lvlText w:val="o"/>
      <w:lvlJc w:val="left"/>
      <w:pPr>
        <w:ind w:left="4669" w:hanging="360"/>
      </w:pPr>
      <w:rPr>
        <w:rFonts w:ascii="Courier New" w:hAnsi="Courier New" w:cs="Courier New" w:hint="default"/>
      </w:rPr>
    </w:lvl>
    <w:lvl w:ilvl="5" w:tplc="0C090005" w:tentative="1">
      <w:start w:val="1"/>
      <w:numFmt w:val="bullet"/>
      <w:lvlText w:val=""/>
      <w:lvlJc w:val="left"/>
      <w:pPr>
        <w:ind w:left="5389" w:hanging="360"/>
      </w:pPr>
      <w:rPr>
        <w:rFonts w:ascii="Wingdings" w:hAnsi="Wingdings" w:hint="default"/>
      </w:rPr>
    </w:lvl>
    <w:lvl w:ilvl="6" w:tplc="0C090001" w:tentative="1">
      <w:start w:val="1"/>
      <w:numFmt w:val="bullet"/>
      <w:lvlText w:val=""/>
      <w:lvlJc w:val="left"/>
      <w:pPr>
        <w:ind w:left="6109" w:hanging="360"/>
      </w:pPr>
      <w:rPr>
        <w:rFonts w:ascii="Symbol" w:hAnsi="Symbol" w:hint="default"/>
      </w:rPr>
    </w:lvl>
    <w:lvl w:ilvl="7" w:tplc="0C090003" w:tentative="1">
      <w:start w:val="1"/>
      <w:numFmt w:val="bullet"/>
      <w:lvlText w:val="o"/>
      <w:lvlJc w:val="left"/>
      <w:pPr>
        <w:ind w:left="6829" w:hanging="360"/>
      </w:pPr>
      <w:rPr>
        <w:rFonts w:ascii="Courier New" w:hAnsi="Courier New" w:cs="Courier New" w:hint="default"/>
      </w:rPr>
    </w:lvl>
    <w:lvl w:ilvl="8" w:tplc="0C090005" w:tentative="1">
      <w:start w:val="1"/>
      <w:numFmt w:val="bullet"/>
      <w:lvlText w:val=""/>
      <w:lvlJc w:val="left"/>
      <w:pPr>
        <w:ind w:left="7549" w:hanging="360"/>
      </w:pPr>
      <w:rPr>
        <w:rFonts w:ascii="Wingdings" w:hAnsi="Wingdings" w:hint="default"/>
      </w:rPr>
    </w:lvl>
  </w:abstractNum>
  <w:abstractNum w:abstractNumId="28" w15:restartNumberingAfterBreak="0">
    <w:nsid w:val="57CA1A72"/>
    <w:multiLevelType w:val="hybridMultilevel"/>
    <w:tmpl w:val="69601EFA"/>
    <w:lvl w:ilvl="0" w:tplc="AE1E51FC">
      <w:start w:val="1"/>
      <w:numFmt w:val="bullet"/>
      <w:lvlText w:val=""/>
      <w:lvlJc w:val="left"/>
      <w:pPr>
        <w:ind w:left="644" w:hanging="360"/>
      </w:pPr>
      <w:rPr>
        <w:rFonts w:ascii="Symbol" w:hAnsi="Symbol" w:hint="default"/>
        <w:b/>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9" w15:restartNumberingAfterBreak="0">
    <w:nsid w:val="5993208F"/>
    <w:multiLevelType w:val="hybridMultilevel"/>
    <w:tmpl w:val="871CAE4A"/>
    <w:lvl w:ilvl="0" w:tplc="AE1E51FC">
      <w:start w:val="1"/>
      <w:numFmt w:val="bullet"/>
      <w:lvlText w:val=""/>
      <w:lvlJc w:val="left"/>
      <w:pPr>
        <w:ind w:left="1429"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E838C2"/>
    <w:multiLevelType w:val="hybridMultilevel"/>
    <w:tmpl w:val="2FEE3B7C"/>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5E4D7D35"/>
    <w:multiLevelType w:val="multilevel"/>
    <w:tmpl w:val="D20A8536"/>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start w:val="1"/>
      <w:numFmt w:val="decimal"/>
      <w:lvlText w:val="%4."/>
      <w:lvlJc w:val="left"/>
      <w:rPr>
        <w:rFonts w:hint="default"/>
      </w:rPr>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FF33A3"/>
    <w:multiLevelType w:val="multilevel"/>
    <w:tmpl w:val="3A2AA760"/>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start w:val="1"/>
      <w:numFmt w:val="bullet"/>
      <w:lvlText w:val=""/>
      <w:lvlJc w:val="left"/>
      <w:rPr>
        <w:rFonts w:ascii="Symbol" w:hAnsi="Symbol" w:hint="default"/>
      </w:rPr>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5C8727"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200DB4"/>
    <w:multiLevelType w:val="hybridMultilevel"/>
    <w:tmpl w:val="CE4A63BA"/>
    <w:lvl w:ilvl="0" w:tplc="0C090001">
      <w:start w:val="1"/>
      <w:numFmt w:val="bullet"/>
      <w:lvlText w:val=""/>
      <w:lvlJc w:val="left"/>
      <w:pPr>
        <w:ind w:left="1069" w:hanging="360"/>
      </w:pPr>
      <w:rPr>
        <w:rFonts w:ascii="Symbol" w:hAnsi="Symbol"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5" w15:restartNumberingAfterBreak="0">
    <w:nsid w:val="635178E1"/>
    <w:multiLevelType w:val="hybridMultilevel"/>
    <w:tmpl w:val="5210C6D2"/>
    <w:lvl w:ilvl="0" w:tplc="0C090005">
      <w:start w:val="1"/>
      <w:numFmt w:val="bullet"/>
      <w:lvlText w:val=""/>
      <w:lvlJc w:val="left"/>
      <w:pPr>
        <w:ind w:left="2149" w:hanging="360"/>
      </w:pPr>
      <w:rPr>
        <w:rFonts w:ascii="Wingdings" w:hAnsi="Wingdings" w:hint="default"/>
      </w:rPr>
    </w:lvl>
    <w:lvl w:ilvl="1" w:tplc="0C090003" w:tentative="1">
      <w:start w:val="1"/>
      <w:numFmt w:val="bullet"/>
      <w:lvlText w:val="o"/>
      <w:lvlJc w:val="left"/>
      <w:pPr>
        <w:ind w:left="2869" w:hanging="360"/>
      </w:pPr>
      <w:rPr>
        <w:rFonts w:ascii="Courier New" w:hAnsi="Courier New" w:cs="Courier New" w:hint="default"/>
      </w:rPr>
    </w:lvl>
    <w:lvl w:ilvl="2" w:tplc="0C090005" w:tentative="1">
      <w:start w:val="1"/>
      <w:numFmt w:val="bullet"/>
      <w:lvlText w:val=""/>
      <w:lvlJc w:val="left"/>
      <w:pPr>
        <w:ind w:left="3589" w:hanging="360"/>
      </w:pPr>
      <w:rPr>
        <w:rFonts w:ascii="Wingdings" w:hAnsi="Wingdings" w:hint="default"/>
      </w:rPr>
    </w:lvl>
    <w:lvl w:ilvl="3" w:tplc="0C090001" w:tentative="1">
      <w:start w:val="1"/>
      <w:numFmt w:val="bullet"/>
      <w:lvlText w:val=""/>
      <w:lvlJc w:val="left"/>
      <w:pPr>
        <w:ind w:left="4309" w:hanging="360"/>
      </w:pPr>
      <w:rPr>
        <w:rFonts w:ascii="Symbol" w:hAnsi="Symbol" w:hint="default"/>
      </w:rPr>
    </w:lvl>
    <w:lvl w:ilvl="4" w:tplc="0C090003" w:tentative="1">
      <w:start w:val="1"/>
      <w:numFmt w:val="bullet"/>
      <w:lvlText w:val="o"/>
      <w:lvlJc w:val="left"/>
      <w:pPr>
        <w:ind w:left="5029" w:hanging="360"/>
      </w:pPr>
      <w:rPr>
        <w:rFonts w:ascii="Courier New" w:hAnsi="Courier New" w:cs="Courier New" w:hint="default"/>
      </w:rPr>
    </w:lvl>
    <w:lvl w:ilvl="5" w:tplc="0C090005" w:tentative="1">
      <w:start w:val="1"/>
      <w:numFmt w:val="bullet"/>
      <w:lvlText w:val=""/>
      <w:lvlJc w:val="left"/>
      <w:pPr>
        <w:ind w:left="5749" w:hanging="360"/>
      </w:pPr>
      <w:rPr>
        <w:rFonts w:ascii="Wingdings" w:hAnsi="Wingdings" w:hint="default"/>
      </w:rPr>
    </w:lvl>
    <w:lvl w:ilvl="6" w:tplc="0C090001" w:tentative="1">
      <w:start w:val="1"/>
      <w:numFmt w:val="bullet"/>
      <w:lvlText w:val=""/>
      <w:lvlJc w:val="left"/>
      <w:pPr>
        <w:ind w:left="6469" w:hanging="360"/>
      </w:pPr>
      <w:rPr>
        <w:rFonts w:ascii="Symbol" w:hAnsi="Symbol" w:hint="default"/>
      </w:rPr>
    </w:lvl>
    <w:lvl w:ilvl="7" w:tplc="0C090003" w:tentative="1">
      <w:start w:val="1"/>
      <w:numFmt w:val="bullet"/>
      <w:lvlText w:val="o"/>
      <w:lvlJc w:val="left"/>
      <w:pPr>
        <w:ind w:left="7189" w:hanging="360"/>
      </w:pPr>
      <w:rPr>
        <w:rFonts w:ascii="Courier New" w:hAnsi="Courier New" w:cs="Courier New" w:hint="default"/>
      </w:rPr>
    </w:lvl>
    <w:lvl w:ilvl="8" w:tplc="0C090005" w:tentative="1">
      <w:start w:val="1"/>
      <w:numFmt w:val="bullet"/>
      <w:lvlText w:val=""/>
      <w:lvlJc w:val="left"/>
      <w:pPr>
        <w:ind w:left="7909" w:hanging="360"/>
      </w:pPr>
      <w:rPr>
        <w:rFonts w:ascii="Wingdings" w:hAnsi="Wingdings" w:hint="default"/>
      </w:rPr>
    </w:lvl>
  </w:abstractNum>
  <w:abstractNum w:abstractNumId="36" w15:restartNumberingAfterBreak="0">
    <w:nsid w:val="67294E2C"/>
    <w:multiLevelType w:val="multilevel"/>
    <w:tmpl w:val="034829F0"/>
    <w:lvl w:ilvl="0">
      <w:start w:val="1"/>
      <w:numFmt w:val="lowerLetter"/>
      <w:lvlText w:val="%1)"/>
      <w:lvlJc w:val="left"/>
      <w:rPr>
        <w:rFonts w:hint="default"/>
        <w:b w:val="0"/>
      </w:rPr>
    </w:lvl>
    <w:lvl w:ilvl="1">
      <w:start w:val="1"/>
      <w:numFmt w:val="bullet"/>
      <w:lvlText w:val=""/>
      <w:lvlJc w:val="left"/>
      <w:rPr>
        <w:rFonts w:ascii="Symbol" w:hAnsi="Symbol" w:hint="default"/>
      </w:rPr>
    </w:lvl>
    <w:lvl w:ilvl="2">
      <w:numFmt w:val="decimal"/>
      <w:lvlText w:val=""/>
      <w:lvlJc w:val="left"/>
      <w:rPr>
        <w:rFonts w:hint="default"/>
      </w:rPr>
    </w:lvl>
    <w:lvl w:ilvl="3">
      <w:start w:val="1"/>
      <w:numFmt w:val="bullet"/>
      <w:lvlText w:val=""/>
      <w:lvlJc w:val="left"/>
      <w:rPr>
        <w:rFonts w:ascii="Symbol" w:hAnsi="Symbol" w:hint="default"/>
      </w:rPr>
    </w:lvl>
    <w:lvl w:ilvl="4">
      <w:start w:val="1"/>
      <w:numFmt w:val="bullet"/>
      <w:lvlText w:val=""/>
      <w:lvlJc w:val="left"/>
      <w:rPr>
        <w:rFonts w:ascii="Symbol" w:hAnsi="Symbol"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37" w15:restartNumberingAfterBreak="0">
    <w:nsid w:val="6EB2715E"/>
    <w:multiLevelType w:val="hybridMultilevel"/>
    <w:tmpl w:val="19227FCC"/>
    <w:lvl w:ilvl="0" w:tplc="724EB2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95064">
    <w:abstractNumId w:val="33"/>
  </w:num>
  <w:num w:numId="2" w16cid:durableId="868568120">
    <w:abstractNumId w:val="32"/>
  </w:num>
  <w:num w:numId="3" w16cid:durableId="1928345170">
    <w:abstractNumId w:val="30"/>
  </w:num>
  <w:num w:numId="4" w16cid:durableId="493692069">
    <w:abstractNumId w:val="37"/>
  </w:num>
  <w:num w:numId="5" w16cid:durableId="2045129959">
    <w:abstractNumId w:val="9"/>
  </w:num>
  <w:num w:numId="6" w16cid:durableId="855079908">
    <w:abstractNumId w:val="11"/>
  </w:num>
  <w:num w:numId="7" w16cid:durableId="1012878557">
    <w:abstractNumId w:val="27"/>
  </w:num>
  <w:num w:numId="8" w16cid:durableId="1063722743">
    <w:abstractNumId w:val="3"/>
  </w:num>
  <w:num w:numId="9" w16cid:durableId="79329488">
    <w:abstractNumId w:val="24"/>
  </w:num>
  <w:num w:numId="10" w16cid:durableId="39288062">
    <w:abstractNumId w:val="29"/>
  </w:num>
  <w:num w:numId="11" w16cid:durableId="1289583771">
    <w:abstractNumId w:val="14"/>
  </w:num>
  <w:num w:numId="12" w16cid:durableId="454715098">
    <w:abstractNumId w:val="26"/>
  </w:num>
  <w:num w:numId="13" w16cid:durableId="78793145">
    <w:abstractNumId w:val="7"/>
  </w:num>
  <w:num w:numId="14" w16cid:durableId="2138793624">
    <w:abstractNumId w:val="19"/>
  </w:num>
  <w:num w:numId="15" w16cid:durableId="300159536">
    <w:abstractNumId w:val="13"/>
  </w:num>
  <w:num w:numId="16" w16cid:durableId="1470977117">
    <w:abstractNumId w:val="25"/>
  </w:num>
  <w:num w:numId="17" w16cid:durableId="572155384">
    <w:abstractNumId w:val="10"/>
  </w:num>
  <w:num w:numId="18" w16cid:durableId="734552416">
    <w:abstractNumId w:val="34"/>
  </w:num>
  <w:num w:numId="19" w16cid:durableId="942346391">
    <w:abstractNumId w:val="18"/>
  </w:num>
  <w:num w:numId="20" w16cid:durableId="967315643">
    <w:abstractNumId w:val="17"/>
  </w:num>
  <w:num w:numId="21" w16cid:durableId="899629817">
    <w:abstractNumId w:val="6"/>
  </w:num>
  <w:num w:numId="22" w16cid:durableId="855729378">
    <w:abstractNumId w:val="0"/>
  </w:num>
  <w:num w:numId="23" w16cid:durableId="1207260222">
    <w:abstractNumId w:val="20"/>
  </w:num>
  <w:num w:numId="24" w16cid:durableId="2116824048">
    <w:abstractNumId w:val="5"/>
  </w:num>
  <w:num w:numId="25" w16cid:durableId="1374505480">
    <w:abstractNumId w:val="36"/>
  </w:num>
  <w:num w:numId="26" w16cid:durableId="100805478">
    <w:abstractNumId w:val="15"/>
  </w:num>
  <w:num w:numId="27" w16cid:durableId="489441338">
    <w:abstractNumId w:val="23"/>
  </w:num>
  <w:num w:numId="28" w16cid:durableId="1241408523">
    <w:abstractNumId w:val="2"/>
  </w:num>
  <w:num w:numId="29" w16cid:durableId="952980007">
    <w:abstractNumId w:val="8"/>
  </w:num>
  <w:num w:numId="30" w16cid:durableId="2124378944">
    <w:abstractNumId w:val="35"/>
  </w:num>
  <w:num w:numId="31" w16cid:durableId="533005241">
    <w:abstractNumId w:val="16"/>
  </w:num>
  <w:num w:numId="32" w16cid:durableId="1027750593">
    <w:abstractNumId w:val="1"/>
  </w:num>
  <w:num w:numId="33" w16cid:durableId="623273470">
    <w:abstractNumId w:val="31"/>
  </w:num>
  <w:num w:numId="34" w16cid:durableId="574557832">
    <w:abstractNumId w:val="4"/>
  </w:num>
  <w:num w:numId="35" w16cid:durableId="1400445594">
    <w:abstractNumId w:val="21"/>
  </w:num>
  <w:num w:numId="36" w16cid:durableId="136338746">
    <w:abstractNumId w:val="22"/>
  </w:num>
  <w:num w:numId="37" w16cid:durableId="1614677416">
    <w:abstractNumId w:val="12"/>
  </w:num>
  <w:num w:numId="38" w16cid:durableId="7914852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E1B"/>
    <w:rsid w:val="00000923"/>
    <w:rsid w:val="000010F0"/>
    <w:rsid w:val="00001EAB"/>
    <w:rsid w:val="00002DB7"/>
    <w:rsid w:val="00003E16"/>
    <w:rsid w:val="000045E7"/>
    <w:rsid w:val="0000582F"/>
    <w:rsid w:val="000058E2"/>
    <w:rsid w:val="00006D3D"/>
    <w:rsid w:val="0000722A"/>
    <w:rsid w:val="0000760E"/>
    <w:rsid w:val="00007707"/>
    <w:rsid w:val="00011237"/>
    <w:rsid w:val="00012C78"/>
    <w:rsid w:val="00015137"/>
    <w:rsid w:val="000154BB"/>
    <w:rsid w:val="000163E3"/>
    <w:rsid w:val="00017D3F"/>
    <w:rsid w:val="0002142C"/>
    <w:rsid w:val="0002201F"/>
    <w:rsid w:val="00022E5D"/>
    <w:rsid w:val="00023010"/>
    <w:rsid w:val="00023043"/>
    <w:rsid w:val="000231AF"/>
    <w:rsid w:val="00024DC3"/>
    <w:rsid w:val="00025549"/>
    <w:rsid w:val="00026250"/>
    <w:rsid w:val="00026737"/>
    <w:rsid w:val="00026861"/>
    <w:rsid w:val="000323A3"/>
    <w:rsid w:val="0003305E"/>
    <w:rsid w:val="00034F3D"/>
    <w:rsid w:val="00035DED"/>
    <w:rsid w:val="0003614E"/>
    <w:rsid w:val="00036A57"/>
    <w:rsid w:val="00041697"/>
    <w:rsid w:val="00050628"/>
    <w:rsid w:val="000515AA"/>
    <w:rsid w:val="0005439D"/>
    <w:rsid w:val="00056505"/>
    <w:rsid w:val="00056FD3"/>
    <w:rsid w:val="0006098D"/>
    <w:rsid w:val="000610A7"/>
    <w:rsid w:val="00063993"/>
    <w:rsid w:val="0006717C"/>
    <w:rsid w:val="0007017C"/>
    <w:rsid w:val="0007030D"/>
    <w:rsid w:val="00070DDE"/>
    <w:rsid w:val="000713C7"/>
    <w:rsid w:val="00071FEA"/>
    <w:rsid w:val="000724C2"/>
    <w:rsid w:val="00072CAB"/>
    <w:rsid w:val="000739F7"/>
    <w:rsid w:val="000758E7"/>
    <w:rsid w:val="00075C5B"/>
    <w:rsid w:val="00075D65"/>
    <w:rsid w:val="00077B4D"/>
    <w:rsid w:val="00080886"/>
    <w:rsid w:val="000810EC"/>
    <w:rsid w:val="00081124"/>
    <w:rsid w:val="00081B4A"/>
    <w:rsid w:val="00081BE4"/>
    <w:rsid w:val="00082257"/>
    <w:rsid w:val="00082AE5"/>
    <w:rsid w:val="00082F23"/>
    <w:rsid w:val="000833FC"/>
    <w:rsid w:val="00084AB0"/>
    <w:rsid w:val="0009283D"/>
    <w:rsid w:val="000936C1"/>
    <w:rsid w:val="00095CC0"/>
    <w:rsid w:val="000960C3"/>
    <w:rsid w:val="00096A5D"/>
    <w:rsid w:val="000974BD"/>
    <w:rsid w:val="00097517"/>
    <w:rsid w:val="000A11EB"/>
    <w:rsid w:val="000A192B"/>
    <w:rsid w:val="000A2965"/>
    <w:rsid w:val="000A5439"/>
    <w:rsid w:val="000A5B11"/>
    <w:rsid w:val="000A7E8E"/>
    <w:rsid w:val="000B3584"/>
    <w:rsid w:val="000B3846"/>
    <w:rsid w:val="000B5322"/>
    <w:rsid w:val="000B6019"/>
    <w:rsid w:val="000C19A6"/>
    <w:rsid w:val="000C54F6"/>
    <w:rsid w:val="000C5616"/>
    <w:rsid w:val="000C60FA"/>
    <w:rsid w:val="000C73A8"/>
    <w:rsid w:val="000D61D0"/>
    <w:rsid w:val="000D6884"/>
    <w:rsid w:val="000E11A4"/>
    <w:rsid w:val="000E48DB"/>
    <w:rsid w:val="000E504D"/>
    <w:rsid w:val="000E5E00"/>
    <w:rsid w:val="000F07CE"/>
    <w:rsid w:val="000F0B90"/>
    <w:rsid w:val="000F194E"/>
    <w:rsid w:val="000F25A3"/>
    <w:rsid w:val="000F29ED"/>
    <w:rsid w:val="000F5A41"/>
    <w:rsid w:val="000F6A94"/>
    <w:rsid w:val="001013A8"/>
    <w:rsid w:val="00101C55"/>
    <w:rsid w:val="0010761F"/>
    <w:rsid w:val="001106C9"/>
    <w:rsid w:val="001107E8"/>
    <w:rsid w:val="00110ED9"/>
    <w:rsid w:val="00112BA5"/>
    <w:rsid w:val="001138CF"/>
    <w:rsid w:val="001203D6"/>
    <w:rsid w:val="00121F15"/>
    <w:rsid w:val="0012294E"/>
    <w:rsid w:val="00122F9C"/>
    <w:rsid w:val="00122FDD"/>
    <w:rsid w:val="0012320C"/>
    <w:rsid w:val="00131BB4"/>
    <w:rsid w:val="00132DDC"/>
    <w:rsid w:val="001354D5"/>
    <w:rsid w:val="00135B32"/>
    <w:rsid w:val="001370D2"/>
    <w:rsid w:val="00141018"/>
    <w:rsid w:val="00141722"/>
    <w:rsid w:val="00143554"/>
    <w:rsid w:val="001435E6"/>
    <w:rsid w:val="001437E0"/>
    <w:rsid w:val="00145FAB"/>
    <w:rsid w:val="0015130C"/>
    <w:rsid w:val="0015131B"/>
    <w:rsid w:val="00152436"/>
    <w:rsid w:val="001528F3"/>
    <w:rsid w:val="00152955"/>
    <w:rsid w:val="00153FA3"/>
    <w:rsid w:val="0015469A"/>
    <w:rsid w:val="001579A7"/>
    <w:rsid w:val="0016159D"/>
    <w:rsid w:val="00162FBC"/>
    <w:rsid w:val="0016354F"/>
    <w:rsid w:val="00164142"/>
    <w:rsid w:val="001642AC"/>
    <w:rsid w:val="00164675"/>
    <w:rsid w:val="00166134"/>
    <w:rsid w:val="001672E6"/>
    <w:rsid w:val="00171B7B"/>
    <w:rsid w:val="0017255E"/>
    <w:rsid w:val="00173128"/>
    <w:rsid w:val="00173A2F"/>
    <w:rsid w:val="00173C30"/>
    <w:rsid w:val="001741F8"/>
    <w:rsid w:val="00175AA5"/>
    <w:rsid w:val="00175ABD"/>
    <w:rsid w:val="00176F66"/>
    <w:rsid w:val="0018487F"/>
    <w:rsid w:val="00190795"/>
    <w:rsid w:val="00191931"/>
    <w:rsid w:val="001930ED"/>
    <w:rsid w:val="001932D9"/>
    <w:rsid w:val="0019366A"/>
    <w:rsid w:val="0019395C"/>
    <w:rsid w:val="001960DB"/>
    <w:rsid w:val="001962F5"/>
    <w:rsid w:val="001A0328"/>
    <w:rsid w:val="001A0C17"/>
    <w:rsid w:val="001A1240"/>
    <w:rsid w:val="001A1347"/>
    <w:rsid w:val="001A3072"/>
    <w:rsid w:val="001A37F9"/>
    <w:rsid w:val="001A3CD8"/>
    <w:rsid w:val="001A4D1D"/>
    <w:rsid w:val="001A52E7"/>
    <w:rsid w:val="001A712D"/>
    <w:rsid w:val="001B3139"/>
    <w:rsid w:val="001B5EB0"/>
    <w:rsid w:val="001B7FD3"/>
    <w:rsid w:val="001C0546"/>
    <w:rsid w:val="001C1266"/>
    <w:rsid w:val="001C138A"/>
    <w:rsid w:val="001C32FC"/>
    <w:rsid w:val="001C40DC"/>
    <w:rsid w:val="001C4DAC"/>
    <w:rsid w:val="001C7D1F"/>
    <w:rsid w:val="001D12FA"/>
    <w:rsid w:val="001D1D57"/>
    <w:rsid w:val="001D361F"/>
    <w:rsid w:val="001D3831"/>
    <w:rsid w:val="001D5AF8"/>
    <w:rsid w:val="001D63A5"/>
    <w:rsid w:val="001D6E40"/>
    <w:rsid w:val="001E0420"/>
    <w:rsid w:val="001E1967"/>
    <w:rsid w:val="001E3C76"/>
    <w:rsid w:val="001E42AB"/>
    <w:rsid w:val="001E4301"/>
    <w:rsid w:val="001E6090"/>
    <w:rsid w:val="001F223D"/>
    <w:rsid w:val="001F266E"/>
    <w:rsid w:val="001F54A6"/>
    <w:rsid w:val="001F602D"/>
    <w:rsid w:val="001F6030"/>
    <w:rsid w:val="001F68C8"/>
    <w:rsid w:val="001F68E9"/>
    <w:rsid w:val="002002D6"/>
    <w:rsid w:val="002012E6"/>
    <w:rsid w:val="00201496"/>
    <w:rsid w:val="00201702"/>
    <w:rsid w:val="002019D2"/>
    <w:rsid w:val="0020216E"/>
    <w:rsid w:val="00204629"/>
    <w:rsid w:val="00204C3F"/>
    <w:rsid w:val="0020530D"/>
    <w:rsid w:val="0020535C"/>
    <w:rsid w:val="00205E3D"/>
    <w:rsid w:val="00206E22"/>
    <w:rsid w:val="002106C0"/>
    <w:rsid w:val="00211395"/>
    <w:rsid w:val="00211AD0"/>
    <w:rsid w:val="00211F46"/>
    <w:rsid w:val="0021238D"/>
    <w:rsid w:val="00220BA1"/>
    <w:rsid w:val="00220E8F"/>
    <w:rsid w:val="00223802"/>
    <w:rsid w:val="00225634"/>
    <w:rsid w:val="002267AD"/>
    <w:rsid w:val="00230260"/>
    <w:rsid w:val="0023121C"/>
    <w:rsid w:val="00231D45"/>
    <w:rsid w:val="00237EF7"/>
    <w:rsid w:val="0024109A"/>
    <w:rsid w:val="0024389F"/>
    <w:rsid w:val="0024463A"/>
    <w:rsid w:val="00246B1C"/>
    <w:rsid w:val="002473F4"/>
    <w:rsid w:val="00247661"/>
    <w:rsid w:val="00247944"/>
    <w:rsid w:val="00250A54"/>
    <w:rsid w:val="0025186F"/>
    <w:rsid w:val="0025359A"/>
    <w:rsid w:val="0025370E"/>
    <w:rsid w:val="00257D32"/>
    <w:rsid w:val="00261B93"/>
    <w:rsid w:val="0026316A"/>
    <w:rsid w:val="00265A8C"/>
    <w:rsid w:val="00265B31"/>
    <w:rsid w:val="00265EE3"/>
    <w:rsid w:val="002676F6"/>
    <w:rsid w:val="0027653B"/>
    <w:rsid w:val="00277B4D"/>
    <w:rsid w:val="0028036B"/>
    <w:rsid w:val="00281381"/>
    <w:rsid w:val="002821E4"/>
    <w:rsid w:val="00283E68"/>
    <w:rsid w:val="00291972"/>
    <w:rsid w:val="00292FC7"/>
    <w:rsid w:val="00296C2E"/>
    <w:rsid w:val="00297015"/>
    <w:rsid w:val="0029768E"/>
    <w:rsid w:val="002A03DF"/>
    <w:rsid w:val="002A12A9"/>
    <w:rsid w:val="002A18F5"/>
    <w:rsid w:val="002A1A6C"/>
    <w:rsid w:val="002A1CF7"/>
    <w:rsid w:val="002A6A9D"/>
    <w:rsid w:val="002A6AD6"/>
    <w:rsid w:val="002B0E0B"/>
    <w:rsid w:val="002B10C1"/>
    <w:rsid w:val="002B15A6"/>
    <w:rsid w:val="002B3EA7"/>
    <w:rsid w:val="002B527E"/>
    <w:rsid w:val="002B60F9"/>
    <w:rsid w:val="002B74AC"/>
    <w:rsid w:val="002C0976"/>
    <w:rsid w:val="002C0E74"/>
    <w:rsid w:val="002C1F52"/>
    <w:rsid w:val="002C1F89"/>
    <w:rsid w:val="002C408D"/>
    <w:rsid w:val="002C4ADB"/>
    <w:rsid w:val="002C4FB8"/>
    <w:rsid w:val="002C57B2"/>
    <w:rsid w:val="002C620F"/>
    <w:rsid w:val="002C6D55"/>
    <w:rsid w:val="002C74B3"/>
    <w:rsid w:val="002C7510"/>
    <w:rsid w:val="002C7D7D"/>
    <w:rsid w:val="002C7E67"/>
    <w:rsid w:val="002D1E85"/>
    <w:rsid w:val="002D1F27"/>
    <w:rsid w:val="002D2F11"/>
    <w:rsid w:val="002D656E"/>
    <w:rsid w:val="002D6C55"/>
    <w:rsid w:val="002D73CB"/>
    <w:rsid w:val="002E1F58"/>
    <w:rsid w:val="002E39A2"/>
    <w:rsid w:val="002F05F7"/>
    <w:rsid w:val="002F1EC5"/>
    <w:rsid w:val="002F31BD"/>
    <w:rsid w:val="002F4A18"/>
    <w:rsid w:val="002F7CE7"/>
    <w:rsid w:val="0030027B"/>
    <w:rsid w:val="003003FF"/>
    <w:rsid w:val="00301734"/>
    <w:rsid w:val="0030398E"/>
    <w:rsid w:val="00304816"/>
    <w:rsid w:val="0030489A"/>
    <w:rsid w:val="00305D3B"/>
    <w:rsid w:val="003063E6"/>
    <w:rsid w:val="003066E0"/>
    <w:rsid w:val="00306EC6"/>
    <w:rsid w:val="00307B78"/>
    <w:rsid w:val="00307BC6"/>
    <w:rsid w:val="00310A2C"/>
    <w:rsid w:val="00312E75"/>
    <w:rsid w:val="003130B3"/>
    <w:rsid w:val="00313AA7"/>
    <w:rsid w:val="003142AF"/>
    <w:rsid w:val="0031462E"/>
    <w:rsid w:val="00320608"/>
    <w:rsid w:val="00320C4C"/>
    <w:rsid w:val="003215BE"/>
    <w:rsid w:val="003241F6"/>
    <w:rsid w:val="0032751C"/>
    <w:rsid w:val="00332557"/>
    <w:rsid w:val="00333335"/>
    <w:rsid w:val="00333E8A"/>
    <w:rsid w:val="0033510A"/>
    <w:rsid w:val="00336162"/>
    <w:rsid w:val="00336646"/>
    <w:rsid w:val="00337C8C"/>
    <w:rsid w:val="00340839"/>
    <w:rsid w:val="0034157C"/>
    <w:rsid w:val="003429EE"/>
    <w:rsid w:val="00345B09"/>
    <w:rsid w:val="0035021F"/>
    <w:rsid w:val="003516A1"/>
    <w:rsid w:val="00351F33"/>
    <w:rsid w:val="003533A8"/>
    <w:rsid w:val="003539A9"/>
    <w:rsid w:val="00355004"/>
    <w:rsid w:val="00357468"/>
    <w:rsid w:val="00357EB5"/>
    <w:rsid w:val="0036143D"/>
    <w:rsid w:val="00361DD1"/>
    <w:rsid w:val="003650C1"/>
    <w:rsid w:val="00367850"/>
    <w:rsid w:val="003712FE"/>
    <w:rsid w:val="003715AD"/>
    <w:rsid w:val="003718D5"/>
    <w:rsid w:val="00371FDD"/>
    <w:rsid w:val="00372D30"/>
    <w:rsid w:val="003748C2"/>
    <w:rsid w:val="00374FA5"/>
    <w:rsid w:val="003760CA"/>
    <w:rsid w:val="0038153F"/>
    <w:rsid w:val="003859C0"/>
    <w:rsid w:val="003859D9"/>
    <w:rsid w:val="00387CBF"/>
    <w:rsid w:val="00391C9A"/>
    <w:rsid w:val="003929E7"/>
    <w:rsid w:val="003A1F1B"/>
    <w:rsid w:val="003A363D"/>
    <w:rsid w:val="003A3F58"/>
    <w:rsid w:val="003A52CD"/>
    <w:rsid w:val="003A52F0"/>
    <w:rsid w:val="003A56F4"/>
    <w:rsid w:val="003A79A1"/>
    <w:rsid w:val="003B0576"/>
    <w:rsid w:val="003B417B"/>
    <w:rsid w:val="003B4469"/>
    <w:rsid w:val="003B48F5"/>
    <w:rsid w:val="003B4B55"/>
    <w:rsid w:val="003B508D"/>
    <w:rsid w:val="003B6A67"/>
    <w:rsid w:val="003C3D84"/>
    <w:rsid w:val="003C52E0"/>
    <w:rsid w:val="003C5CF2"/>
    <w:rsid w:val="003C79F2"/>
    <w:rsid w:val="003D02E5"/>
    <w:rsid w:val="003D05D8"/>
    <w:rsid w:val="003D1B1C"/>
    <w:rsid w:val="003D1C10"/>
    <w:rsid w:val="003D1FE1"/>
    <w:rsid w:val="003D3AFE"/>
    <w:rsid w:val="003D3D5C"/>
    <w:rsid w:val="003D3FA8"/>
    <w:rsid w:val="003D4905"/>
    <w:rsid w:val="003D5B34"/>
    <w:rsid w:val="003D6BD0"/>
    <w:rsid w:val="003D7D4D"/>
    <w:rsid w:val="003E2C09"/>
    <w:rsid w:val="003E2FDD"/>
    <w:rsid w:val="003E358E"/>
    <w:rsid w:val="003E4742"/>
    <w:rsid w:val="003E7057"/>
    <w:rsid w:val="003F04D1"/>
    <w:rsid w:val="003F3290"/>
    <w:rsid w:val="003F51D5"/>
    <w:rsid w:val="003F6818"/>
    <w:rsid w:val="003F6835"/>
    <w:rsid w:val="003F6F78"/>
    <w:rsid w:val="00401D42"/>
    <w:rsid w:val="00402149"/>
    <w:rsid w:val="0040219F"/>
    <w:rsid w:val="00402EC5"/>
    <w:rsid w:val="00403043"/>
    <w:rsid w:val="00403242"/>
    <w:rsid w:val="0040611C"/>
    <w:rsid w:val="004073B7"/>
    <w:rsid w:val="00407646"/>
    <w:rsid w:val="0041013F"/>
    <w:rsid w:val="0041367C"/>
    <w:rsid w:val="004138D0"/>
    <w:rsid w:val="00414902"/>
    <w:rsid w:val="0041665F"/>
    <w:rsid w:val="00417966"/>
    <w:rsid w:val="00417C85"/>
    <w:rsid w:val="0042335A"/>
    <w:rsid w:val="004274FB"/>
    <w:rsid w:val="004278FE"/>
    <w:rsid w:val="00427BF0"/>
    <w:rsid w:val="004323C0"/>
    <w:rsid w:val="00432621"/>
    <w:rsid w:val="004329F7"/>
    <w:rsid w:val="004330CA"/>
    <w:rsid w:val="0043616F"/>
    <w:rsid w:val="0043618C"/>
    <w:rsid w:val="00436E90"/>
    <w:rsid w:val="00437C85"/>
    <w:rsid w:val="00437E18"/>
    <w:rsid w:val="00441119"/>
    <w:rsid w:val="00442ADE"/>
    <w:rsid w:val="00442FD4"/>
    <w:rsid w:val="00443C77"/>
    <w:rsid w:val="0044427B"/>
    <w:rsid w:val="00447BF3"/>
    <w:rsid w:val="00451274"/>
    <w:rsid w:val="00451471"/>
    <w:rsid w:val="004544A2"/>
    <w:rsid w:val="00454988"/>
    <w:rsid w:val="00456094"/>
    <w:rsid w:val="004563B4"/>
    <w:rsid w:val="004566DF"/>
    <w:rsid w:val="00456F4D"/>
    <w:rsid w:val="00460D88"/>
    <w:rsid w:val="00461B4D"/>
    <w:rsid w:val="004621B9"/>
    <w:rsid w:val="00463441"/>
    <w:rsid w:val="00463C85"/>
    <w:rsid w:val="00464C05"/>
    <w:rsid w:val="00466DB9"/>
    <w:rsid w:val="0047066D"/>
    <w:rsid w:val="00471351"/>
    <w:rsid w:val="0047153F"/>
    <w:rsid w:val="00471692"/>
    <w:rsid w:val="00472DE8"/>
    <w:rsid w:val="00473FA8"/>
    <w:rsid w:val="00474C49"/>
    <w:rsid w:val="0047631B"/>
    <w:rsid w:val="00481307"/>
    <w:rsid w:val="00481E7B"/>
    <w:rsid w:val="004823DA"/>
    <w:rsid w:val="00483770"/>
    <w:rsid w:val="004837B9"/>
    <w:rsid w:val="00483EA7"/>
    <w:rsid w:val="00484031"/>
    <w:rsid w:val="00487C8B"/>
    <w:rsid w:val="004903C3"/>
    <w:rsid w:val="004914F8"/>
    <w:rsid w:val="00494C35"/>
    <w:rsid w:val="00497D45"/>
    <w:rsid w:val="004A2FC2"/>
    <w:rsid w:val="004A307F"/>
    <w:rsid w:val="004A368D"/>
    <w:rsid w:val="004A4712"/>
    <w:rsid w:val="004A48A0"/>
    <w:rsid w:val="004A4C39"/>
    <w:rsid w:val="004A58CC"/>
    <w:rsid w:val="004A609E"/>
    <w:rsid w:val="004A62FC"/>
    <w:rsid w:val="004A6E69"/>
    <w:rsid w:val="004B161B"/>
    <w:rsid w:val="004B59E2"/>
    <w:rsid w:val="004B6798"/>
    <w:rsid w:val="004B7AED"/>
    <w:rsid w:val="004C2780"/>
    <w:rsid w:val="004C2C7B"/>
    <w:rsid w:val="004C49D0"/>
    <w:rsid w:val="004C6976"/>
    <w:rsid w:val="004C6C60"/>
    <w:rsid w:val="004C7A1C"/>
    <w:rsid w:val="004D3420"/>
    <w:rsid w:val="004D3D56"/>
    <w:rsid w:val="004D431A"/>
    <w:rsid w:val="004D560E"/>
    <w:rsid w:val="004D6172"/>
    <w:rsid w:val="004D7427"/>
    <w:rsid w:val="004E0AF4"/>
    <w:rsid w:val="004E22BA"/>
    <w:rsid w:val="004E2BF3"/>
    <w:rsid w:val="004E306D"/>
    <w:rsid w:val="004E3653"/>
    <w:rsid w:val="004E3948"/>
    <w:rsid w:val="004E4857"/>
    <w:rsid w:val="004E5371"/>
    <w:rsid w:val="004E6094"/>
    <w:rsid w:val="004E664E"/>
    <w:rsid w:val="004E6FE2"/>
    <w:rsid w:val="004E7653"/>
    <w:rsid w:val="004E7EB2"/>
    <w:rsid w:val="004F05BC"/>
    <w:rsid w:val="004F1239"/>
    <w:rsid w:val="004F1AA1"/>
    <w:rsid w:val="004F4331"/>
    <w:rsid w:val="004F51BD"/>
    <w:rsid w:val="004F51F5"/>
    <w:rsid w:val="0050052C"/>
    <w:rsid w:val="005008F2"/>
    <w:rsid w:val="00502CF8"/>
    <w:rsid w:val="00503D73"/>
    <w:rsid w:val="00504E75"/>
    <w:rsid w:val="0050550C"/>
    <w:rsid w:val="00506113"/>
    <w:rsid w:val="00511AE9"/>
    <w:rsid w:val="00512561"/>
    <w:rsid w:val="00514C15"/>
    <w:rsid w:val="00516C9C"/>
    <w:rsid w:val="00516CF5"/>
    <w:rsid w:val="00520138"/>
    <w:rsid w:val="00521C64"/>
    <w:rsid w:val="005221AC"/>
    <w:rsid w:val="00522FDB"/>
    <w:rsid w:val="0052467F"/>
    <w:rsid w:val="00524AD4"/>
    <w:rsid w:val="0052515A"/>
    <w:rsid w:val="00525209"/>
    <w:rsid w:val="00525DC5"/>
    <w:rsid w:val="00525FD7"/>
    <w:rsid w:val="00526043"/>
    <w:rsid w:val="005267A8"/>
    <w:rsid w:val="00526D26"/>
    <w:rsid w:val="00530647"/>
    <w:rsid w:val="00535C37"/>
    <w:rsid w:val="00536E46"/>
    <w:rsid w:val="00537DC9"/>
    <w:rsid w:val="00541DE4"/>
    <w:rsid w:val="0054200D"/>
    <w:rsid w:val="00543390"/>
    <w:rsid w:val="00543B67"/>
    <w:rsid w:val="00545259"/>
    <w:rsid w:val="005454F3"/>
    <w:rsid w:val="00545F22"/>
    <w:rsid w:val="00550F6B"/>
    <w:rsid w:val="00550F99"/>
    <w:rsid w:val="005525FB"/>
    <w:rsid w:val="0055522B"/>
    <w:rsid w:val="00556127"/>
    <w:rsid w:val="00557996"/>
    <w:rsid w:val="00560537"/>
    <w:rsid w:val="0056291F"/>
    <w:rsid w:val="00566496"/>
    <w:rsid w:val="005666B4"/>
    <w:rsid w:val="0056716B"/>
    <w:rsid w:val="005677B0"/>
    <w:rsid w:val="00570857"/>
    <w:rsid w:val="00571D4F"/>
    <w:rsid w:val="00573553"/>
    <w:rsid w:val="005741FB"/>
    <w:rsid w:val="005754E0"/>
    <w:rsid w:val="00583FF4"/>
    <w:rsid w:val="00584508"/>
    <w:rsid w:val="00584E56"/>
    <w:rsid w:val="00584E94"/>
    <w:rsid w:val="00585252"/>
    <w:rsid w:val="00585707"/>
    <w:rsid w:val="00586319"/>
    <w:rsid w:val="00587A44"/>
    <w:rsid w:val="00590920"/>
    <w:rsid w:val="00591EB5"/>
    <w:rsid w:val="005923B7"/>
    <w:rsid w:val="00592645"/>
    <w:rsid w:val="00594394"/>
    <w:rsid w:val="00595F8E"/>
    <w:rsid w:val="005964A8"/>
    <w:rsid w:val="00597169"/>
    <w:rsid w:val="005A10F0"/>
    <w:rsid w:val="005A207A"/>
    <w:rsid w:val="005A409E"/>
    <w:rsid w:val="005A55D0"/>
    <w:rsid w:val="005A69E0"/>
    <w:rsid w:val="005A70DF"/>
    <w:rsid w:val="005A7F94"/>
    <w:rsid w:val="005B1B12"/>
    <w:rsid w:val="005B2D64"/>
    <w:rsid w:val="005B4680"/>
    <w:rsid w:val="005C150F"/>
    <w:rsid w:val="005C1963"/>
    <w:rsid w:val="005C1DDE"/>
    <w:rsid w:val="005C273B"/>
    <w:rsid w:val="005C49A9"/>
    <w:rsid w:val="005C4F6E"/>
    <w:rsid w:val="005C5A69"/>
    <w:rsid w:val="005D15E3"/>
    <w:rsid w:val="005D1B53"/>
    <w:rsid w:val="005D1EB3"/>
    <w:rsid w:val="005D22AB"/>
    <w:rsid w:val="005D35F6"/>
    <w:rsid w:val="005D48F3"/>
    <w:rsid w:val="005D5AF9"/>
    <w:rsid w:val="005E0DB7"/>
    <w:rsid w:val="005E1FAF"/>
    <w:rsid w:val="005E2B1F"/>
    <w:rsid w:val="005E3E5D"/>
    <w:rsid w:val="005E3FE6"/>
    <w:rsid w:val="005E5849"/>
    <w:rsid w:val="005F0318"/>
    <w:rsid w:val="005F3DCB"/>
    <w:rsid w:val="005F429C"/>
    <w:rsid w:val="005F5221"/>
    <w:rsid w:val="006003B2"/>
    <w:rsid w:val="006032E0"/>
    <w:rsid w:val="00603731"/>
    <w:rsid w:val="006038E2"/>
    <w:rsid w:val="0060474C"/>
    <w:rsid w:val="00605EEE"/>
    <w:rsid w:val="0060640F"/>
    <w:rsid w:val="0060659C"/>
    <w:rsid w:val="00610502"/>
    <w:rsid w:val="006157B1"/>
    <w:rsid w:val="00624ADF"/>
    <w:rsid w:val="0062553D"/>
    <w:rsid w:val="00625F33"/>
    <w:rsid w:val="006272D5"/>
    <w:rsid w:val="006322F7"/>
    <w:rsid w:val="00634296"/>
    <w:rsid w:val="00634CE1"/>
    <w:rsid w:val="00635771"/>
    <w:rsid w:val="00636B29"/>
    <w:rsid w:val="0064155F"/>
    <w:rsid w:val="00641D6F"/>
    <w:rsid w:val="006436D1"/>
    <w:rsid w:val="00644472"/>
    <w:rsid w:val="00645559"/>
    <w:rsid w:val="0064576D"/>
    <w:rsid w:val="00645BD7"/>
    <w:rsid w:val="00647979"/>
    <w:rsid w:val="006500D0"/>
    <w:rsid w:val="0065124E"/>
    <w:rsid w:val="00651491"/>
    <w:rsid w:val="00655642"/>
    <w:rsid w:val="0066114A"/>
    <w:rsid w:val="00663ED5"/>
    <w:rsid w:val="00664425"/>
    <w:rsid w:val="00665FCD"/>
    <w:rsid w:val="00672B9F"/>
    <w:rsid w:val="00672BA0"/>
    <w:rsid w:val="006755CA"/>
    <w:rsid w:val="00675878"/>
    <w:rsid w:val="00675BC7"/>
    <w:rsid w:val="0067628F"/>
    <w:rsid w:val="00676D95"/>
    <w:rsid w:val="006779CB"/>
    <w:rsid w:val="006823B3"/>
    <w:rsid w:val="00682A36"/>
    <w:rsid w:val="00683349"/>
    <w:rsid w:val="00683A3F"/>
    <w:rsid w:val="00685F47"/>
    <w:rsid w:val="006875B4"/>
    <w:rsid w:val="00687941"/>
    <w:rsid w:val="00687CE3"/>
    <w:rsid w:val="0069070D"/>
    <w:rsid w:val="00692DEF"/>
    <w:rsid w:val="00693022"/>
    <w:rsid w:val="00693C11"/>
    <w:rsid w:val="00694A0D"/>
    <w:rsid w:val="00694CA4"/>
    <w:rsid w:val="0069799C"/>
    <w:rsid w:val="006A0165"/>
    <w:rsid w:val="006A2262"/>
    <w:rsid w:val="006A4118"/>
    <w:rsid w:val="006A4723"/>
    <w:rsid w:val="006A57BA"/>
    <w:rsid w:val="006A5FFF"/>
    <w:rsid w:val="006A6BC2"/>
    <w:rsid w:val="006B4086"/>
    <w:rsid w:val="006B566F"/>
    <w:rsid w:val="006B6380"/>
    <w:rsid w:val="006B6475"/>
    <w:rsid w:val="006B666A"/>
    <w:rsid w:val="006C1CE9"/>
    <w:rsid w:val="006C26AC"/>
    <w:rsid w:val="006C73F0"/>
    <w:rsid w:val="006D03F4"/>
    <w:rsid w:val="006D0DBC"/>
    <w:rsid w:val="006D1ADF"/>
    <w:rsid w:val="006D1F05"/>
    <w:rsid w:val="006D2FFD"/>
    <w:rsid w:val="006D3AB0"/>
    <w:rsid w:val="006D4B97"/>
    <w:rsid w:val="006D5D3F"/>
    <w:rsid w:val="006D7CCD"/>
    <w:rsid w:val="006E0B45"/>
    <w:rsid w:val="006E1C53"/>
    <w:rsid w:val="006E55AB"/>
    <w:rsid w:val="006E671D"/>
    <w:rsid w:val="006F05FE"/>
    <w:rsid w:val="006F13A1"/>
    <w:rsid w:val="006F192D"/>
    <w:rsid w:val="006F1C24"/>
    <w:rsid w:val="006F3482"/>
    <w:rsid w:val="006F4C17"/>
    <w:rsid w:val="006F4C5D"/>
    <w:rsid w:val="006F52D0"/>
    <w:rsid w:val="006F617A"/>
    <w:rsid w:val="006F6196"/>
    <w:rsid w:val="007014B3"/>
    <w:rsid w:val="0070207B"/>
    <w:rsid w:val="00703CA4"/>
    <w:rsid w:val="00705E5A"/>
    <w:rsid w:val="00710668"/>
    <w:rsid w:val="00710B42"/>
    <w:rsid w:val="007124F6"/>
    <w:rsid w:val="0071357B"/>
    <w:rsid w:val="00713DB8"/>
    <w:rsid w:val="007174F8"/>
    <w:rsid w:val="00717E75"/>
    <w:rsid w:val="00721148"/>
    <w:rsid w:val="00722887"/>
    <w:rsid w:val="00723012"/>
    <w:rsid w:val="0072467E"/>
    <w:rsid w:val="007258DB"/>
    <w:rsid w:val="0072591D"/>
    <w:rsid w:val="00732F0B"/>
    <w:rsid w:val="00734992"/>
    <w:rsid w:val="007350CB"/>
    <w:rsid w:val="0073550A"/>
    <w:rsid w:val="00736C76"/>
    <w:rsid w:val="00737BF0"/>
    <w:rsid w:val="007404C9"/>
    <w:rsid w:val="007406CD"/>
    <w:rsid w:val="007419F8"/>
    <w:rsid w:val="007429B7"/>
    <w:rsid w:val="00742FF1"/>
    <w:rsid w:val="00743FBC"/>
    <w:rsid w:val="007454BB"/>
    <w:rsid w:val="0074704D"/>
    <w:rsid w:val="00747E53"/>
    <w:rsid w:val="00750F54"/>
    <w:rsid w:val="00752797"/>
    <w:rsid w:val="00752919"/>
    <w:rsid w:val="00753359"/>
    <w:rsid w:val="00755252"/>
    <w:rsid w:val="007571D5"/>
    <w:rsid w:val="0076088F"/>
    <w:rsid w:val="0076222C"/>
    <w:rsid w:val="007642C8"/>
    <w:rsid w:val="0076575C"/>
    <w:rsid w:val="007675E9"/>
    <w:rsid w:val="0076763E"/>
    <w:rsid w:val="0076787A"/>
    <w:rsid w:val="0077027C"/>
    <w:rsid w:val="00772040"/>
    <w:rsid w:val="00772D6B"/>
    <w:rsid w:val="0077363A"/>
    <w:rsid w:val="00773C90"/>
    <w:rsid w:val="007742B2"/>
    <w:rsid w:val="00780747"/>
    <w:rsid w:val="007807A3"/>
    <w:rsid w:val="00781D3B"/>
    <w:rsid w:val="00783910"/>
    <w:rsid w:val="00783A2B"/>
    <w:rsid w:val="00783FA1"/>
    <w:rsid w:val="0078558A"/>
    <w:rsid w:val="00785A08"/>
    <w:rsid w:val="00787934"/>
    <w:rsid w:val="00787936"/>
    <w:rsid w:val="00791157"/>
    <w:rsid w:val="0079190E"/>
    <w:rsid w:val="0079491A"/>
    <w:rsid w:val="00794B78"/>
    <w:rsid w:val="00794FCB"/>
    <w:rsid w:val="00795634"/>
    <w:rsid w:val="00796AEA"/>
    <w:rsid w:val="00797A9C"/>
    <w:rsid w:val="007A35D2"/>
    <w:rsid w:val="007A4B4C"/>
    <w:rsid w:val="007A5AFC"/>
    <w:rsid w:val="007A5F4E"/>
    <w:rsid w:val="007A689E"/>
    <w:rsid w:val="007B045E"/>
    <w:rsid w:val="007B3895"/>
    <w:rsid w:val="007B4655"/>
    <w:rsid w:val="007B562A"/>
    <w:rsid w:val="007B5F89"/>
    <w:rsid w:val="007B672E"/>
    <w:rsid w:val="007B7FBE"/>
    <w:rsid w:val="007C1942"/>
    <w:rsid w:val="007C21EA"/>
    <w:rsid w:val="007C31E9"/>
    <w:rsid w:val="007C3520"/>
    <w:rsid w:val="007C5BF5"/>
    <w:rsid w:val="007C60BD"/>
    <w:rsid w:val="007C60F7"/>
    <w:rsid w:val="007C773C"/>
    <w:rsid w:val="007D1F21"/>
    <w:rsid w:val="007D5C44"/>
    <w:rsid w:val="007D6BFC"/>
    <w:rsid w:val="007D793C"/>
    <w:rsid w:val="007D7EC7"/>
    <w:rsid w:val="007D7F71"/>
    <w:rsid w:val="007E08D7"/>
    <w:rsid w:val="007E25BF"/>
    <w:rsid w:val="007E37DA"/>
    <w:rsid w:val="007E39FA"/>
    <w:rsid w:val="007E3F31"/>
    <w:rsid w:val="007E3F8C"/>
    <w:rsid w:val="007E74A7"/>
    <w:rsid w:val="007E788B"/>
    <w:rsid w:val="007E7977"/>
    <w:rsid w:val="007F2E07"/>
    <w:rsid w:val="007F3B61"/>
    <w:rsid w:val="007F5B2A"/>
    <w:rsid w:val="007F63CE"/>
    <w:rsid w:val="00800763"/>
    <w:rsid w:val="00804B3A"/>
    <w:rsid w:val="0080585E"/>
    <w:rsid w:val="00805A45"/>
    <w:rsid w:val="00805A72"/>
    <w:rsid w:val="00805EF6"/>
    <w:rsid w:val="00811CC8"/>
    <w:rsid w:val="008152FD"/>
    <w:rsid w:val="00817122"/>
    <w:rsid w:val="0081783F"/>
    <w:rsid w:val="008207C5"/>
    <w:rsid w:val="00820B45"/>
    <w:rsid w:val="00821491"/>
    <w:rsid w:val="00822087"/>
    <w:rsid w:val="00823F29"/>
    <w:rsid w:val="008272C8"/>
    <w:rsid w:val="00830F70"/>
    <w:rsid w:val="008316F4"/>
    <w:rsid w:val="0083251D"/>
    <w:rsid w:val="0083290C"/>
    <w:rsid w:val="00832AEB"/>
    <w:rsid w:val="0083341E"/>
    <w:rsid w:val="0083394B"/>
    <w:rsid w:val="00834C19"/>
    <w:rsid w:val="00834CD4"/>
    <w:rsid w:val="00837C3B"/>
    <w:rsid w:val="008404EC"/>
    <w:rsid w:val="00841A09"/>
    <w:rsid w:val="0085060C"/>
    <w:rsid w:val="00854CC4"/>
    <w:rsid w:val="00855616"/>
    <w:rsid w:val="0085599A"/>
    <w:rsid w:val="00856E15"/>
    <w:rsid w:val="00857D14"/>
    <w:rsid w:val="008610C1"/>
    <w:rsid w:val="008610F5"/>
    <w:rsid w:val="00862694"/>
    <w:rsid w:val="00862A80"/>
    <w:rsid w:val="00863051"/>
    <w:rsid w:val="008668D4"/>
    <w:rsid w:val="00866C4B"/>
    <w:rsid w:val="00867418"/>
    <w:rsid w:val="0086754E"/>
    <w:rsid w:val="00870878"/>
    <w:rsid w:val="00871ED3"/>
    <w:rsid w:val="0087259D"/>
    <w:rsid w:val="00873BF8"/>
    <w:rsid w:val="00873FB4"/>
    <w:rsid w:val="00875AA5"/>
    <w:rsid w:val="00881846"/>
    <w:rsid w:val="008830D1"/>
    <w:rsid w:val="008834C5"/>
    <w:rsid w:val="008837D5"/>
    <w:rsid w:val="00883C9C"/>
    <w:rsid w:val="00884AAE"/>
    <w:rsid w:val="00885E9C"/>
    <w:rsid w:val="00886983"/>
    <w:rsid w:val="00893DF2"/>
    <w:rsid w:val="0089483F"/>
    <w:rsid w:val="008960C9"/>
    <w:rsid w:val="00897837"/>
    <w:rsid w:val="008A116D"/>
    <w:rsid w:val="008A3672"/>
    <w:rsid w:val="008A3975"/>
    <w:rsid w:val="008A434C"/>
    <w:rsid w:val="008A469C"/>
    <w:rsid w:val="008A4E93"/>
    <w:rsid w:val="008A5B18"/>
    <w:rsid w:val="008A640E"/>
    <w:rsid w:val="008A6A26"/>
    <w:rsid w:val="008A6A54"/>
    <w:rsid w:val="008A708A"/>
    <w:rsid w:val="008A7140"/>
    <w:rsid w:val="008A727C"/>
    <w:rsid w:val="008A782D"/>
    <w:rsid w:val="008B3D78"/>
    <w:rsid w:val="008B465F"/>
    <w:rsid w:val="008B47B0"/>
    <w:rsid w:val="008B6A50"/>
    <w:rsid w:val="008B7874"/>
    <w:rsid w:val="008C033C"/>
    <w:rsid w:val="008C1E43"/>
    <w:rsid w:val="008C3E92"/>
    <w:rsid w:val="008C4511"/>
    <w:rsid w:val="008C5755"/>
    <w:rsid w:val="008C7A18"/>
    <w:rsid w:val="008D00D5"/>
    <w:rsid w:val="008D0F08"/>
    <w:rsid w:val="008D1929"/>
    <w:rsid w:val="008D1D82"/>
    <w:rsid w:val="008D28BD"/>
    <w:rsid w:val="008D431E"/>
    <w:rsid w:val="008D4798"/>
    <w:rsid w:val="008D6BBA"/>
    <w:rsid w:val="008D6EBE"/>
    <w:rsid w:val="008E0002"/>
    <w:rsid w:val="008E17C8"/>
    <w:rsid w:val="008E1839"/>
    <w:rsid w:val="008E2F61"/>
    <w:rsid w:val="008E40BE"/>
    <w:rsid w:val="008F04F9"/>
    <w:rsid w:val="008F2273"/>
    <w:rsid w:val="008F2BBA"/>
    <w:rsid w:val="008F3413"/>
    <w:rsid w:val="008F5646"/>
    <w:rsid w:val="008F56EB"/>
    <w:rsid w:val="008F5BEB"/>
    <w:rsid w:val="008F6489"/>
    <w:rsid w:val="008F70E2"/>
    <w:rsid w:val="008F7FE4"/>
    <w:rsid w:val="009003B6"/>
    <w:rsid w:val="009022D8"/>
    <w:rsid w:val="00904F1E"/>
    <w:rsid w:val="00906EF8"/>
    <w:rsid w:val="0091055C"/>
    <w:rsid w:val="00912092"/>
    <w:rsid w:val="00912AC8"/>
    <w:rsid w:val="00914212"/>
    <w:rsid w:val="00916ED6"/>
    <w:rsid w:val="00920065"/>
    <w:rsid w:val="00921028"/>
    <w:rsid w:val="00922BA6"/>
    <w:rsid w:val="00924597"/>
    <w:rsid w:val="0092582D"/>
    <w:rsid w:val="00925854"/>
    <w:rsid w:val="0092763E"/>
    <w:rsid w:val="00927F99"/>
    <w:rsid w:val="00930DF8"/>
    <w:rsid w:val="0093186E"/>
    <w:rsid w:val="00934852"/>
    <w:rsid w:val="009360FF"/>
    <w:rsid w:val="00936FA5"/>
    <w:rsid w:val="00937354"/>
    <w:rsid w:val="009401BD"/>
    <w:rsid w:val="00942A18"/>
    <w:rsid w:val="00944834"/>
    <w:rsid w:val="0095081B"/>
    <w:rsid w:val="009514CC"/>
    <w:rsid w:val="0095376D"/>
    <w:rsid w:val="009578D3"/>
    <w:rsid w:val="00960C8A"/>
    <w:rsid w:val="00962C28"/>
    <w:rsid w:val="00963B28"/>
    <w:rsid w:val="00963F77"/>
    <w:rsid w:val="009646C7"/>
    <w:rsid w:val="00965182"/>
    <w:rsid w:val="009668ED"/>
    <w:rsid w:val="00967CCC"/>
    <w:rsid w:val="00967F15"/>
    <w:rsid w:val="00970B55"/>
    <w:rsid w:val="009716AB"/>
    <w:rsid w:val="009722F4"/>
    <w:rsid w:val="0097399A"/>
    <w:rsid w:val="0097711A"/>
    <w:rsid w:val="009775AB"/>
    <w:rsid w:val="00981DA1"/>
    <w:rsid w:val="00981EAC"/>
    <w:rsid w:val="00984ED7"/>
    <w:rsid w:val="00990D6C"/>
    <w:rsid w:val="00991510"/>
    <w:rsid w:val="00991A49"/>
    <w:rsid w:val="009930F1"/>
    <w:rsid w:val="00995028"/>
    <w:rsid w:val="00995097"/>
    <w:rsid w:val="009970F0"/>
    <w:rsid w:val="009971D8"/>
    <w:rsid w:val="009A0775"/>
    <w:rsid w:val="009A12CE"/>
    <w:rsid w:val="009A2752"/>
    <w:rsid w:val="009B01CF"/>
    <w:rsid w:val="009B0A37"/>
    <w:rsid w:val="009B0C87"/>
    <w:rsid w:val="009B1D09"/>
    <w:rsid w:val="009B1D4F"/>
    <w:rsid w:val="009B1FF6"/>
    <w:rsid w:val="009B229F"/>
    <w:rsid w:val="009B5359"/>
    <w:rsid w:val="009B6980"/>
    <w:rsid w:val="009B7B1F"/>
    <w:rsid w:val="009C285C"/>
    <w:rsid w:val="009C4613"/>
    <w:rsid w:val="009C6578"/>
    <w:rsid w:val="009C7F59"/>
    <w:rsid w:val="009D009C"/>
    <w:rsid w:val="009D231A"/>
    <w:rsid w:val="009D54C7"/>
    <w:rsid w:val="009D6ED0"/>
    <w:rsid w:val="009D7076"/>
    <w:rsid w:val="009E0627"/>
    <w:rsid w:val="009E0A8A"/>
    <w:rsid w:val="009E4906"/>
    <w:rsid w:val="009E7501"/>
    <w:rsid w:val="009F2FBA"/>
    <w:rsid w:val="009F3557"/>
    <w:rsid w:val="009F3F93"/>
    <w:rsid w:val="009F49CB"/>
    <w:rsid w:val="009F4C5A"/>
    <w:rsid w:val="009F50A1"/>
    <w:rsid w:val="00A02E07"/>
    <w:rsid w:val="00A03A0C"/>
    <w:rsid w:val="00A045CE"/>
    <w:rsid w:val="00A06F8C"/>
    <w:rsid w:val="00A10869"/>
    <w:rsid w:val="00A118C0"/>
    <w:rsid w:val="00A11D06"/>
    <w:rsid w:val="00A12189"/>
    <w:rsid w:val="00A12684"/>
    <w:rsid w:val="00A13B16"/>
    <w:rsid w:val="00A14B85"/>
    <w:rsid w:val="00A15B9E"/>
    <w:rsid w:val="00A17EF6"/>
    <w:rsid w:val="00A17F67"/>
    <w:rsid w:val="00A20BE6"/>
    <w:rsid w:val="00A20F32"/>
    <w:rsid w:val="00A224EC"/>
    <w:rsid w:val="00A22A2F"/>
    <w:rsid w:val="00A2326D"/>
    <w:rsid w:val="00A23F3E"/>
    <w:rsid w:val="00A245A7"/>
    <w:rsid w:val="00A24EA4"/>
    <w:rsid w:val="00A25A79"/>
    <w:rsid w:val="00A25EA5"/>
    <w:rsid w:val="00A267AC"/>
    <w:rsid w:val="00A27106"/>
    <w:rsid w:val="00A3129A"/>
    <w:rsid w:val="00A31A18"/>
    <w:rsid w:val="00A34D06"/>
    <w:rsid w:val="00A35E3F"/>
    <w:rsid w:val="00A361C8"/>
    <w:rsid w:val="00A375C7"/>
    <w:rsid w:val="00A403D6"/>
    <w:rsid w:val="00A410A3"/>
    <w:rsid w:val="00A430C3"/>
    <w:rsid w:val="00A43AB8"/>
    <w:rsid w:val="00A44B75"/>
    <w:rsid w:val="00A46E22"/>
    <w:rsid w:val="00A508E7"/>
    <w:rsid w:val="00A51C74"/>
    <w:rsid w:val="00A51EE8"/>
    <w:rsid w:val="00A57384"/>
    <w:rsid w:val="00A609BA"/>
    <w:rsid w:val="00A64308"/>
    <w:rsid w:val="00A649D8"/>
    <w:rsid w:val="00A64E10"/>
    <w:rsid w:val="00A6610D"/>
    <w:rsid w:val="00A672ED"/>
    <w:rsid w:val="00A70A37"/>
    <w:rsid w:val="00A70DB3"/>
    <w:rsid w:val="00A745F8"/>
    <w:rsid w:val="00A74C8B"/>
    <w:rsid w:val="00A75238"/>
    <w:rsid w:val="00A80B36"/>
    <w:rsid w:val="00A80F24"/>
    <w:rsid w:val="00A8289A"/>
    <w:rsid w:val="00A8524B"/>
    <w:rsid w:val="00A85DD5"/>
    <w:rsid w:val="00A86A1D"/>
    <w:rsid w:val="00A871D8"/>
    <w:rsid w:val="00A87913"/>
    <w:rsid w:val="00A87EC5"/>
    <w:rsid w:val="00A917FC"/>
    <w:rsid w:val="00A91C4C"/>
    <w:rsid w:val="00A9267B"/>
    <w:rsid w:val="00A92B8B"/>
    <w:rsid w:val="00A93511"/>
    <w:rsid w:val="00A9438F"/>
    <w:rsid w:val="00A947C6"/>
    <w:rsid w:val="00AA03AA"/>
    <w:rsid w:val="00AA20D0"/>
    <w:rsid w:val="00AA4424"/>
    <w:rsid w:val="00AA777E"/>
    <w:rsid w:val="00AB021D"/>
    <w:rsid w:val="00AB02A4"/>
    <w:rsid w:val="00AB0853"/>
    <w:rsid w:val="00AB19D9"/>
    <w:rsid w:val="00AB1AE5"/>
    <w:rsid w:val="00AB24D3"/>
    <w:rsid w:val="00AB3675"/>
    <w:rsid w:val="00AB3C45"/>
    <w:rsid w:val="00AC3520"/>
    <w:rsid w:val="00AC3DB5"/>
    <w:rsid w:val="00AC4D37"/>
    <w:rsid w:val="00AC50E9"/>
    <w:rsid w:val="00AD1379"/>
    <w:rsid w:val="00AD1626"/>
    <w:rsid w:val="00AD185B"/>
    <w:rsid w:val="00AD2076"/>
    <w:rsid w:val="00AD31E1"/>
    <w:rsid w:val="00AD3C39"/>
    <w:rsid w:val="00AD5E64"/>
    <w:rsid w:val="00AD7A92"/>
    <w:rsid w:val="00AE1311"/>
    <w:rsid w:val="00AE1377"/>
    <w:rsid w:val="00AE14D3"/>
    <w:rsid w:val="00AE30A2"/>
    <w:rsid w:val="00AE44B1"/>
    <w:rsid w:val="00AE5896"/>
    <w:rsid w:val="00AE7B5D"/>
    <w:rsid w:val="00AF0BB4"/>
    <w:rsid w:val="00AF338F"/>
    <w:rsid w:val="00AF4661"/>
    <w:rsid w:val="00AF4A56"/>
    <w:rsid w:val="00AF545F"/>
    <w:rsid w:val="00AF70F4"/>
    <w:rsid w:val="00B00743"/>
    <w:rsid w:val="00B008A9"/>
    <w:rsid w:val="00B01F73"/>
    <w:rsid w:val="00B0298D"/>
    <w:rsid w:val="00B03A8D"/>
    <w:rsid w:val="00B047A0"/>
    <w:rsid w:val="00B048B7"/>
    <w:rsid w:val="00B04FFB"/>
    <w:rsid w:val="00B05B49"/>
    <w:rsid w:val="00B07167"/>
    <w:rsid w:val="00B108CC"/>
    <w:rsid w:val="00B113BA"/>
    <w:rsid w:val="00B11CBC"/>
    <w:rsid w:val="00B1387F"/>
    <w:rsid w:val="00B1558E"/>
    <w:rsid w:val="00B170BE"/>
    <w:rsid w:val="00B17A04"/>
    <w:rsid w:val="00B210FC"/>
    <w:rsid w:val="00B21CED"/>
    <w:rsid w:val="00B23E86"/>
    <w:rsid w:val="00B31EF8"/>
    <w:rsid w:val="00B33FD3"/>
    <w:rsid w:val="00B34AC6"/>
    <w:rsid w:val="00B34C48"/>
    <w:rsid w:val="00B350CD"/>
    <w:rsid w:val="00B350E4"/>
    <w:rsid w:val="00B365F8"/>
    <w:rsid w:val="00B40538"/>
    <w:rsid w:val="00B413DD"/>
    <w:rsid w:val="00B4385B"/>
    <w:rsid w:val="00B44D87"/>
    <w:rsid w:val="00B44E49"/>
    <w:rsid w:val="00B45935"/>
    <w:rsid w:val="00B46C85"/>
    <w:rsid w:val="00B51630"/>
    <w:rsid w:val="00B5185A"/>
    <w:rsid w:val="00B52C0F"/>
    <w:rsid w:val="00B53AEE"/>
    <w:rsid w:val="00B53B65"/>
    <w:rsid w:val="00B551E1"/>
    <w:rsid w:val="00B5660E"/>
    <w:rsid w:val="00B61D1C"/>
    <w:rsid w:val="00B61EE3"/>
    <w:rsid w:val="00B642BE"/>
    <w:rsid w:val="00B64621"/>
    <w:rsid w:val="00B64C63"/>
    <w:rsid w:val="00B65ACA"/>
    <w:rsid w:val="00B703EF"/>
    <w:rsid w:val="00B70DC9"/>
    <w:rsid w:val="00B72476"/>
    <w:rsid w:val="00B72920"/>
    <w:rsid w:val="00B73EAC"/>
    <w:rsid w:val="00B74ED6"/>
    <w:rsid w:val="00B755B4"/>
    <w:rsid w:val="00B767D3"/>
    <w:rsid w:val="00B83062"/>
    <w:rsid w:val="00B84D3A"/>
    <w:rsid w:val="00B8513B"/>
    <w:rsid w:val="00B8585A"/>
    <w:rsid w:val="00B9351D"/>
    <w:rsid w:val="00B93863"/>
    <w:rsid w:val="00B93E1B"/>
    <w:rsid w:val="00B95335"/>
    <w:rsid w:val="00B963E3"/>
    <w:rsid w:val="00B96E80"/>
    <w:rsid w:val="00B97847"/>
    <w:rsid w:val="00BA014E"/>
    <w:rsid w:val="00BA1934"/>
    <w:rsid w:val="00BA1A32"/>
    <w:rsid w:val="00BA1F3A"/>
    <w:rsid w:val="00BA2019"/>
    <w:rsid w:val="00BA236E"/>
    <w:rsid w:val="00BA33D1"/>
    <w:rsid w:val="00BA3526"/>
    <w:rsid w:val="00BA3AA1"/>
    <w:rsid w:val="00BA70EF"/>
    <w:rsid w:val="00BB111A"/>
    <w:rsid w:val="00BB1CC9"/>
    <w:rsid w:val="00BB3293"/>
    <w:rsid w:val="00BB4E96"/>
    <w:rsid w:val="00BB5682"/>
    <w:rsid w:val="00BC22A1"/>
    <w:rsid w:val="00BC40C3"/>
    <w:rsid w:val="00BD0058"/>
    <w:rsid w:val="00BD41EB"/>
    <w:rsid w:val="00BD4299"/>
    <w:rsid w:val="00BD536C"/>
    <w:rsid w:val="00BD6488"/>
    <w:rsid w:val="00BE1615"/>
    <w:rsid w:val="00BE168A"/>
    <w:rsid w:val="00BE1DA1"/>
    <w:rsid w:val="00BE3C2D"/>
    <w:rsid w:val="00BE5344"/>
    <w:rsid w:val="00BE6C38"/>
    <w:rsid w:val="00BF08A2"/>
    <w:rsid w:val="00BF1D8C"/>
    <w:rsid w:val="00BF2F7B"/>
    <w:rsid w:val="00BF3894"/>
    <w:rsid w:val="00BF5888"/>
    <w:rsid w:val="00BF5EF9"/>
    <w:rsid w:val="00BF7F40"/>
    <w:rsid w:val="00C00588"/>
    <w:rsid w:val="00C02B6E"/>
    <w:rsid w:val="00C045C9"/>
    <w:rsid w:val="00C05A72"/>
    <w:rsid w:val="00C05D87"/>
    <w:rsid w:val="00C1044D"/>
    <w:rsid w:val="00C11CB5"/>
    <w:rsid w:val="00C129AD"/>
    <w:rsid w:val="00C133C0"/>
    <w:rsid w:val="00C156D9"/>
    <w:rsid w:val="00C15858"/>
    <w:rsid w:val="00C15C87"/>
    <w:rsid w:val="00C16F3C"/>
    <w:rsid w:val="00C17448"/>
    <w:rsid w:val="00C2176A"/>
    <w:rsid w:val="00C22D90"/>
    <w:rsid w:val="00C24EFB"/>
    <w:rsid w:val="00C251FB"/>
    <w:rsid w:val="00C252A3"/>
    <w:rsid w:val="00C26690"/>
    <w:rsid w:val="00C27DD6"/>
    <w:rsid w:val="00C31348"/>
    <w:rsid w:val="00C3271A"/>
    <w:rsid w:val="00C32FD9"/>
    <w:rsid w:val="00C33C34"/>
    <w:rsid w:val="00C34C7D"/>
    <w:rsid w:val="00C36848"/>
    <w:rsid w:val="00C4077E"/>
    <w:rsid w:val="00C40A74"/>
    <w:rsid w:val="00C47889"/>
    <w:rsid w:val="00C5206E"/>
    <w:rsid w:val="00C530DE"/>
    <w:rsid w:val="00C5439C"/>
    <w:rsid w:val="00C54FCA"/>
    <w:rsid w:val="00C55268"/>
    <w:rsid w:val="00C55A33"/>
    <w:rsid w:val="00C57E16"/>
    <w:rsid w:val="00C57EDF"/>
    <w:rsid w:val="00C60BB8"/>
    <w:rsid w:val="00C60E8B"/>
    <w:rsid w:val="00C614B0"/>
    <w:rsid w:val="00C62FAC"/>
    <w:rsid w:val="00C64DFF"/>
    <w:rsid w:val="00C65E5D"/>
    <w:rsid w:val="00C7143D"/>
    <w:rsid w:val="00C71F3F"/>
    <w:rsid w:val="00C72588"/>
    <w:rsid w:val="00C74404"/>
    <w:rsid w:val="00C75187"/>
    <w:rsid w:val="00C75E3E"/>
    <w:rsid w:val="00C76660"/>
    <w:rsid w:val="00C7676A"/>
    <w:rsid w:val="00C80859"/>
    <w:rsid w:val="00C8110D"/>
    <w:rsid w:val="00C819C6"/>
    <w:rsid w:val="00C81C1E"/>
    <w:rsid w:val="00C829BE"/>
    <w:rsid w:val="00C8308D"/>
    <w:rsid w:val="00C853F0"/>
    <w:rsid w:val="00C85F25"/>
    <w:rsid w:val="00C87E18"/>
    <w:rsid w:val="00C900A4"/>
    <w:rsid w:val="00C932B0"/>
    <w:rsid w:val="00C93ADB"/>
    <w:rsid w:val="00C9508A"/>
    <w:rsid w:val="00C96303"/>
    <w:rsid w:val="00C964CE"/>
    <w:rsid w:val="00C96A6F"/>
    <w:rsid w:val="00C972CF"/>
    <w:rsid w:val="00CA0A6E"/>
    <w:rsid w:val="00CA19F4"/>
    <w:rsid w:val="00CA2F80"/>
    <w:rsid w:val="00CA2FE0"/>
    <w:rsid w:val="00CA456A"/>
    <w:rsid w:val="00CB0C8A"/>
    <w:rsid w:val="00CB461F"/>
    <w:rsid w:val="00CB4F08"/>
    <w:rsid w:val="00CC0D0E"/>
    <w:rsid w:val="00CC14E8"/>
    <w:rsid w:val="00CC1C15"/>
    <w:rsid w:val="00CC3465"/>
    <w:rsid w:val="00CC4E58"/>
    <w:rsid w:val="00CC51BC"/>
    <w:rsid w:val="00CC649C"/>
    <w:rsid w:val="00CC6B1B"/>
    <w:rsid w:val="00CD0315"/>
    <w:rsid w:val="00CD05C9"/>
    <w:rsid w:val="00CD0FA4"/>
    <w:rsid w:val="00CD2B49"/>
    <w:rsid w:val="00CD318C"/>
    <w:rsid w:val="00CD3DD4"/>
    <w:rsid w:val="00CD4079"/>
    <w:rsid w:val="00CD5AC7"/>
    <w:rsid w:val="00CD5DE8"/>
    <w:rsid w:val="00CD63D3"/>
    <w:rsid w:val="00CD6CED"/>
    <w:rsid w:val="00CD7368"/>
    <w:rsid w:val="00CE0788"/>
    <w:rsid w:val="00CE1BC2"/>
    <w:rsid w:val="00CE2281"/>
    <w:rsid w:val="00CE2A91"/>
    <w:rsid w:val="00CE65DA"/>
    <w:rsid w:val="00CE7BD7"/>
    <w:rsid w:val="00CF07DB"/>
    <w:rsid w:val="00CF081F"/>
    <w:rsid w:val="00CF11FD"/>
    <w:rsid w:val="00CF1255"/>
    <w:rsid w:val="00CF1AA3"/>
    <w:rsid w:val="00CF2A66"/>
    <w:rsid w:val="00CF2B41"/>
    <w:rsid w:val="00CF64E2"/>
    <w:rsid w:val="00D00CBA"/>
    <w:rsid w:val="00D06074"/>
    <w:rsid w:val="00D07952"/>
    <w:rsid w:val="00D12DA8"/>
    <w:rsid w:val="00D1407C"/>
    <w:rsid w:val="00D147D4"/>
    <w:rsid w:val="00D221F3"/>
    <w:rsid w:val="00D2255B"/>
    <w:rsid w:val="00D22FE8"/>
    <w:rsid w:val="00D27E1B"/>
    <w:rsid w:val="00D304EE"/>
    <w:rsid w:val="00D3077C"/>
    <w:rsid w:val="00D307FF"/>
    <w:rsid w:val="00D324AC"/>
    <w:rsid w:val="00D34AA4"/>
    <w:rsid w:val="00D3529F"/>
    <w:rsid w:val="00D35C70"/>
    <w:rsid w:val="00D35D9C"/>
    <w:rsid w:val="00D360F7"/>
    <w:rsid w:val="00D3621D"/>
    <w:rsid w:val="00D36DFA"/>
    <w:rsid w:val="00D4036F"/>
    <w:rsid w:val="00D432E1"/>
    <w:rsid w:val="00D44B35"/>
    <w:rsid w:val="00D532F5"/>
    <w:rsid w:val="00D543A1"/>
    <w:rsid w:val="00D55DA4"/>
    <w:rsid w:val="00D576BD"/>
    <w:rsid w:val="00D626A4"/>
    <w:rsid w:val="00D63CEF"/>
    <w:rsid w:val="00D63F6B"/>
    <w:rsid w:val="00D640C3"/>
    <w:rsid w:val="00D6432A"/>
    <w:rsid w:val="00D66206"/>
    <w:rsid w:val="00D66455"/>
    <w:rsid w:val="00D66789"/>
    <w:rsid w:val="00D6704C"/>
    <w:rsid w:val="00D676DB"/>
    <w:rsid w:val="00D7058D"/>
    <w:rsid w:val="00D7407C"/>
    <w:rsid w:val="00D748E7"/>
    <w:rsid w:val="00D765B9"/>
    <w:rsid w:val="00D77A20"/>
    <w:rsid w:val="00D8098E"/>
    <w:rsid w:val="00D81388"/>
    <w:rsid w:val="00D8180F"/>
    <w:rsid w:val="00D821AC"/>
    <w:rsid w:val="00D82EAB"/>
    <w:rsid w:val="00D86840"/>
    <w:rsid w:val="00D86CC6"/>
    <w:rsid w:val="00D879A2"/>
    <w:rsid w:val="00D90C11"/>
    <w:rsid w:val="00D9301F"/>
    <w:rsid w:val="00D937B0"/>
    <w:rsid w:val="00D9489A"/>
    <w:rsid w:val="00D948F1"/>
    <w:rsid w:val="00D958BE"/>
    <w:rsid w:val="00D97ECB"/>
    <w:rsid w:val="00D97FD4"/>
    <w:rsid w:val="00DA5A63"/>
    <w:rsid w:val="00DA699F"/>
    <w:rsid w:val="00DB23B9"/>
    <w:rsid w:val="00DB28FC"/>
    <w:rsid w:val="00DB2E5E"/>
    <w:rsid w:val="00DB3128"/>
    <w:rsid w:val="00DB3339"/>
    <w:rsid w:val="00DB3D5B"/>
    <w:rsid w:val="00DB4084"/>
    <w:rsid w:val="00DB56DD"/>
    <w:rsid w:val="00DB5870"/>
    <w:rsid w:val="00DB69DE"/>
    <w:rsid w:val="00DB7305"/>
    <w:rsid w:val="00DB792C"/>
    <w:rsid w:val="00DC0F43"/>
    <w:rsid w:val="00DC1E1A"/>
    <w:rsid w:val="00DC304D"/>
    <w:rsid w:val="00DC4BAD"/>
    <w:rsid w:val="00DC60D4"/>
    <w:rsid w:val="00DC6564"/>
    <w:rsid w:val="00DC6E53"/>
    <w:rsid w:val="00DC73FC"/>
    <w:rsid w:val="00DD2762"/>
    <w:rsid w:val="00DD331B"/>
    <w:rsid w:val="00DD440A"/>
    <w:rsid w:val="00DD4EE7"/>
    <w:rsid w:val="00DD5282"/>
    <w:rsid w:val="00DD65C0"/>
    <w:rsid w:val="00DD76C2"/>
    <w:rsid w:val="00DE078D"/>
    <w:rsid w:val="00DE2D7B"/>
    <w:rsid w:val="00DE3997"/>
    <w:rsid w:val="00DE4BFE"/>
    <w:rsid w:val="00DE603A"/>
    <w:rsid w:val="00DF14BC"/>
    <w:rsid w:val="00DF18A0"/>
    <w:rsid w:val="00DF2220"/>
    <w:rsid w:val="00DF29A8"/>
    <w:rsid w:val="00DF335A"/>
    <w:rsid w:val="00DF51CD"/>
    <w:rsid w:val="00E00D1E"/>
    <w:rsid w:val="00E00ED7"/>
    <w:rsid w:val="00E05385"/>
    <w:rsid w:val="00E06943"/>
    <w:rsid w:val="00E06D5E"/>
    <w:rsid w:val="00E06E27"/>
    <w:rsid w:val="00E0741B"/>
    <w:rsid w:val="00E1160D"/>
    <w:rsid w:val="00E13AB7"/>
    <w:rsid w:val="00E168F9"/>
    <w:rsid w:val="00E212D2"/>
    <w:rsid w:val="00E222C9"/>
    <w:rsid w:val="00E248A0"/>
    <w:rsid w:val="00E24F09"/>
    <w:rsid w:val="00E30922"/>
    <w:rsid w:val="00E31003"/>
    <w:rsid w:val="00E316CC"/>
    <w:rsid w:val="00E31F22"/>
    <w:rsid w:val="00E349DD"/>
    <w:rsid w:val="00E36706"/>
    <w:rsid w:val="00E36B1B"/>
    <w:rsid w:val="00E36BBE"/>
    <w:rsid w:val="00E372AF"/>
    <w:rsid w:val="00E40563"/>
    <w:rsid w:val="00E40DBE"/>
    <w:rsid w:val="00E41E03"/>
    <w:rsid w:val="00E42A00"/>
    <w:rsid w:val="00E434BA"/>
    <w:rsid w:val="00E439B9"/>
    <w:rsid w:val="00E43B7A"/>
    <w:rsid w:val="00E44E30"/>
    <w:rsid w:val="00E459D9"/>
    <w:rsid w:val="00E47483"/>
    <w:rsid w:val="00E47B23"/>
    <w:rsid w:val="00E47DA9"/>
    <w:rsid w:val="00E5166F"/>
    <w:rsid w:val="00E52378"/>
    <w:rsid w:val="00E536A8"/>
    <w:rsid w:val="00E559C8"/>
    <w:rsid w:val="00E61E89"/>
    <w:rsid w:val="00E628FC"/>
    <w:rsid w:val="00E64E93"/>
    <w:rsid w:val="00E64FC5"/>
    <w:rsid w:val="00E650D1"/>
    <w:rsid w:val="00E71CA2"/>
    <w:rsid w:val="00E722CF"/>
    <w:rsid w:val="00E7341B"/>
    <w:rsid w:val="00E752CC"/>
    <w:rsid w:val="00E75DF6"/>
    <w:rsid w:val="00E75F1E"/>
    <w:rsid w:val="00E7744B"/>
    <w:rsid w:val="00E775EC"/>
    <w:rsid w:val="00E80C8E"/>
    <w:rsid w:val="00E837A8"/>
    <w:rsid w:val="00E84BE2"/>
    <w:rsid w:val="00E84F55"/>
    <w:rsid w:val="00E86657"/>
    <w:rsid w:val="00E86FC0"/>
    <w:rsid w:val="00E87373"/>
    <w:rsid w:val="00E94424"/>
    <w:rsid w:val="00E95F81"/>
    <w:rsid w:val="00E96549"/>
    <w:rsid w:val="00E97D35"/>
    <w:rsid w:val="00EA012F"/>
    <w:rsid w:val="00EA04A0"/>
    <w:rsid w:val="00EA37B8"/>
    <w:rsid w:val="00EA5394"/>
    <w:rsid w:val="00EA54AC"/>
    <w:rsid w:val="00EA608B"/>
    <w:rsid w:val="00EA61D3"/>
    <w:rsid w:val="00EA624E"/>
    <w:rsid w:val="00EA6353"/>
    <w:rsid w:val="00EA6BDB"/>
    <w:rsid w:val="00EA77EE"/>
    <w:rsid w:val="00EB03F9"/>
    <w:rsid w:val="00EB22E9"/>
    <w:rsid w:val="00EB3856"/>
    <w:rsid w:val="00EB3E1F"/>
    <w:rsid w:val="00EB418C"/>
    <w:rsid w:val="00EB5B7A"/>
    <w:rsid w:val="00EB6838"/>
    <w:rsid w:val="00EC155B"/>
    <w:rsid w:val="00EC15A7"/>
    <w:rsid w:val="00EC2D93"/>
    <w:rsid w:val="00EC3834"/>
    <w:rsid w:val="00EC5C53"/>
    <w:rsid w:val="00ED0026"/>
    <w:rsid w:val="00ED116A"/>
    <w:rsid w:val="00ED31D8"/>
    <w:rsid w:val="00ED64AD"/>
    <w:rsid w:val="00EE10E6"/>
    <w:rsid w:val="00EE20FF"/>
    <w:rsid w:val="00EE21A3"/>
    <w:rsid w:val="00EE459E"/>
    <w:rsid w:val="00EF045B"/>
    <w:rsid w:val="00EF4945"/>
    <w:rsid w:val="00EF4E55"/>
    <w:rsid w:val="00EF6E82"/>
    <w:rsid w:val="00EF72B4"/>
    <w:rsid w:val="00F01957"/>
    <w:rsid w:val="00F028FA"/>
    <w:rsid w:val="00F0537F"/>
    <w:rsid w:val="00F120B8"/>
    <w:rsid w:val="00F13563"/>
    <w:rsid w:val="00F14609"/>
    <w:rsid w:val="00F174E4"/>
    <w:rsid w:val="00F21B15"/>
    <w:rsid w:val="00F239B8"/>
    <w:rsid w:val="00F3191F"/>
    <w:rsid w:val="00F3285B"/>
    <w:rsid w:val="00F33066"/>
    <w:rsid w:val="00F34F39"/>
    <w:rsid w:val="00F34FD5"/>
    <w:rsid w:val="00F36936"/>
    <w:rsid w:val="00F36D1D"/>
    <w:rsid w:val="00F413A9"/>
    <w:rsid w:val="00F41640"/>
    <w:rsid w:val="00F41CF0"/>
    <w:rsid w:val="00F43F0C"/>
    <w:rsid w:val="00F4606F"/>
    <w:rsid w:val="00F46D16"/>
    <w:rsid w:val="00F5164F"/>
    <w:rsid w:val="00F56824"/>
    <w:rsid w:val="00F57282"/>
    <w:rsid w:val="00F57F47"/>
    <w:rsid w:val="00F6079C"/>
    <w:rsid w:val="00F614CC"/>
    <w:rsid w:val="00F64A33"/>
    <w:rsid w:val="00F64DC9"/>
    <w:rsid w:val="00F676DD"/>
    <w:rsid w:val="00F70280"/>
    <w:rsid w:val="00F7180C"/>
    <w:rsid w:val="00F71959"/>
    <w:rsid w:val="00F751BA"/>
    <w:rsid w:val="00F754D4"/>
    <w:rsid w:val="00F835EC"/>
    <w:rsid w:val="00F83F2E"/>
    <w:rsid w:val="00F84960"/>
    <w:rsid w:val="00F8582B"/>
    <w:rsid w:val="00F86B14"/>
    <w:rsid w:val="00F90738"/>
    <w:rsid w:val="00F93245"/>
    <w:rsid w:val="00F9502E"/>
    <w:rsid w:val="00F95BF9"/>
    <w:rsid w:val="00F970D5"/>
    <w:rsid w:val="00FA34D5"/>
    <w:rsid w:val="00FA6B4F"/>
    <w:rsid w:val="00FA7F12"/>
    <w:rsid w:val="00FB0252"/>
    <w:rsid w:val="00FB7366"/>
    <w:rsid w:val="00FB7ACA"/>
    <w:rsid w:val="00FC2B2B"/>
    <w:rsid w:val="00FC478F"/>
    <w:rsid w:val="00FD03E3"/>
    <w:rsid w:val="00FD1AD2"/>
    <w:rsid w:val="00FD397C"/>
    <w:rsid w:val="00FD4677"/>
    <w:rsid w:val="00FD6AAE"/>
    <w:rsid w:val="00FE2B95"/>
    <w:rsid w:val="00FE3E8B"/>
    <w:rsid w:val="00FE42B2"/>
    <w:rsid w:val="00FE639B"/>
    <w:rsid w:val="00FE742A"/>
    <w:rsid w:val="00FF0D8D"/>
    <w:rsid w:val="00FF14E4"/>
    <w:rsid w:val="00FF4440"/>
    <w:rsid w:val="00FF5E7C"/>
    <w:rsid w:val="00FF6BF6"/>
    <w:rsid w:val="0C1EB398"/>
    <w:rsid w:val="1187C028"/>
    <w:rsid w:val="142F4F8D"/>
    <w:rsid w:val="1E7345DF"/>
    <w:rsid w:val="1E9979F9"/>
    <w:rsid w:val="28B35031"/>
    <w:rsid w:val="2E3A49A6"/>
    <w:rsid w:val="30C54E23"/>
    <w:rsid w:val="3A3AA175"/>
    <w:rsid w:val="4641BB07"/>
    <w:rsid w:val="5F180245"/>
    <w:rsid w:val="691C2690"/>
    <w:rsid w:val="6BB6D4CA"/>
    <w:rsid w:val="700EAEF3"/>
    <w:rsid w:val="74B5294E"/>
    <w:rsid w:val="7F91A4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06451"/>
  <w15:docId w15:val="{A0270B49-C7D6-46EC-8539-FA181F0B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uiPriority w:val="9"/>
    <w:qFormat/>
    <w:rsid w:val="00171B7B"/>
    <w:pPr>
      <w:keepNext/>
      <w:keepLines/>
      <w:spacing w:after="120"/>
      <w:outlineLvl w:val="0"/>
    </w:pPr>
    <w:rPr>
      <w:rFonts w:eastAsiaTheme="majorEastAsia" w:cstheme="majorBidi"/>
      <w:b/>
      <w:bCs/>
      <w:color w:val="5C8727" w:themeColor="accent1"/>
      <w:sz w:val="40"/>
      <w:szCs w:val="28"/>
    </w:rPr>
  </w:style>
  <w:style w:type="paragraph" w:styleId="Heading2">
    <w:name w:val="heading 2"/>
    <w:basedOn w:val="Normal"/>
    <w:next w:val="Normal"/>
    <w:link w:val="Heading2Char"/>
    <w:uiPriority w:val="9"/>
    <w:qFormat/>
    <w:rsid w:val="00171B7B"/>
    <w:pPr>
      <w:keepNext/>
      <w:keepLines/>
      <w:spacing w:before="240" w:after="60"/>
      <w:outlineLvl w:val="1"/>
    </w:pPr>
    <w:rPr>
      <w:rFonts w:eastAsiaTheme="majorEastAsia" w:cstheme="majorBidi"/>
      <w:b/>
      <w:bCs/>
      <w:color w:val="5C8727" w:themeColor="accent1"/>
      <w:sz w:val="28"/>
      <w:szCs w:val="26"/>
    </w:rPr>
  </w:style>
  <w:style w:type="paragraph" w:styleId="Heading3">
    <w:name w:val="heading 3"/>
    <w:basedOn w:val="Normal"/>
    <w:next w:val="Normal"/>
    <w:link w:val="Heading3Char"/>
    <w:uiPriority w:val="9"/>
    <w:qFormat/>
    <w:rsid w:val="00171B7B"/>
    <w:pPr>
      <w:keepNext/>
      <w:keepLines/>
      <w:spacing w:before="240" w:after="60"/>
      <w:outlineLvl w:val="2"/>
    </w:pPr>
    <w:rPr>
      <w:rFonts w:eastAsiaTheme="majorEastAsia" w:cstheme="majorBidi"/>
      <w:b/>
      <w:bCs/>
      <w:color w:val="757477" w:themeColor="text2"/>
      <w:sz w:val="26"/>
    </w:rPr>
  </w:style>
  <w:style w:type="paragraph" w:styleId="Heading4">
    <w:name w:val="heading 4"/>
    <w:basedOn w:val="Normal"/>
    <w:next w:val="Normal"/>
    <w:link w:val="Heading4Char"/>
    <w:uiPriority w:val="9"/>
    <w:qFormat/>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Subheadlines"/>
    <w:qFormat/>
    <w:rsid w:val="004C2780"/>
    <w:pPr>
      <w:spacing w:before="240" w:after="660"/>
    </w:pPr>
    <w:rPr>
      <w:b/>
      <w:color w:val="000000" w:themeColor="text1"/>
      <w:sz w:val="60"/>
    </w:rPr>
  </w:style>
  <w:style w:type="paragraph" w:customStyle="1" w:styleId="Subheadlines">
    <w:name w:val="Sub headlines"/>
    <w:basedOn w:val="Normal"/>
    <w:next w:val="Normal"/>
    <w:qFormat/>
    <w:rsid w:val="00171B7B"/>
    <w:rPr>
      <w:b/>
      <w:color w:val="000000" w:themeColor="text1"/>
      <w:sz w:val="32"/>
    </w:rPr>
  </w:style>
  <w:style w:type="paragraph" w:styleId="ListParagraph">
    <w:name w:val="List Paragraph"/>
    <w:basedOn w:val="Normal"/>
    <w:link w:val="ListParagraphChar"/>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qFormat/>
    <w:rsid w:val="008F7FE4"/>
    <w:rPr>
      <w:b/>
    </w:rPr>
  </w:style>
  <w:style w:type="character" w:customStyle="1" w:styleId="Heading1Char">
    <w:name w:val="Heading 1 Char"/>
    <w:basedOn w:val="DefaultParagraphFont"/>
    <w:link w:val="Heading1"/>
    <w:uiPriority w:val="9"/>
    <w:rsid w:val="00171B7B"/>
    <w:rPr>
      <w:rFonts w:ascii="Arial" w:eastAsiaTheme="majorEastAsia" w:hAnsi="Arial" w:cstheme="majorBidi"/>
      <w:b/>
      <w:bCs/>
      <w:color w:val="5C8727" w:themeColor="accent1"/>
      <w:sz w:val="40"/>
      <w:szCs w:val="28"/>
    </w:rPr>
  </w:style>
  <w:style w:type="character" w:customStyle="1" w:styleId="Heading2Char">
    <w:name w:val="Heading 2 Char"/>
    <w:basedOn w:val="DefaultParagraphFont"/>
    <w:link w:val="Heading2"/>
    <w:uiPriority w:val="9"/>
    <w:rsid w:val="00171B7B"/>
    <w:rPr>
      <w:rFonts w:ascii="Arial" w:eastAsiaTheme="majorEastAsia" w:hAnsi="Arial" w:cstheme="majorBidi"/>
      <w:b/>
      <w:bCs/>
      <w:color w:val="5C8727" w:themeColor="accent1"/>
      <w:sz w:val="28"/>
      <w:szCs w:val="26"/>
    </w:rPr>
  </w:style>
  <w:style w:type="character" w:customStyle="1" w:styleId="Heading3Char">
    <w:name w:val="Heading 3 Char"/>
    <w:basedOn w:val="DefaultParagraphFont"/>
    <w:link w:val="Heading3"/>
    <w:uiPriority w:val="9"/>
    <w:rsid w:val="00171B7B"/>
    <w:rPr>
      <w:rFonts w:ascii="Arial" w:eastAsiaTheme="majorEastAsia" w:hAnsi="Arial" w:cstheme="majorBidi"/>
      <w:b/>
      <w:bCs/>
      <w:color w:val="757477" w:themeColor="text2"/>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before="480" w:after="0" w:line="276" w:lineRule="auto"/>
      <w:outlineLvl w:val="9"/>
    </w:pPr>
    <w:rPr>
      <w:rFonts w:asciiTheme="majorHAnsi" w:hAnsiTheme="majorHAnsi"/>
      <w:color w:val="44641D"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val="en-GB" w:eastAsia="en-AU"/>
    </w:rPr>
    <w:tblPr/>
    <w:tblStylePr w:type="firstRow">
      <w:pPr>
        <w:spacing w:before="0" w:after="0" w:line="240" w:lineRule="auto"/>
      </w:pPr>
      <w:rPr>
        <w:b/>
        <w:bCs/>
      </w:rPr>
      <w:tblPr/>
      <w:trPr>
        <w:tblHeader/>
      </w:tr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CED9B4"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pPr>
        <w:spacing w:before="0" w:after="0" w:line="240" w:lineRule="auto"/>
      </w:pPr>
      <w:rPr>
        <w:b/>
        <w:bCs/>
        <w:color w:val="FFFFFF" w:themeColor="background1"/>
      </w:rPr>
      <w:tbl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Shading-Accent1">
    <w:name w:val="Light Shading Accent 1"/>
    <w:basedOn w:val="TableNormal"/>
    <w:uiPriority w:val="60"/>
    <w:rsid w:val="001F68E9"/>
    <w:pPr>
      <w:spacing w:after="0" w:line="240" w:lineRule="auto"/>
    </w:pPr>
    <w:rPr>
      <w:color w:val="44641D" w:themeColor="accent1" w:themeShade="BF"/>
    </w:rPr>
    <w:tblPr>
      <w:tblStyleRowBandSize w:val="1"/>
      <w:tblStyleColBandSize w:val="1"/>
      <w:tblBorders>
        <w:top w:val="single" w:sz="8" w:space="0" w:color="5C8727" w:themeColor="accent1"/>
        <w:bottom w:val="single" w:sz="8" w:space="0" w:color="5C8727" w:themeColor="accent1"/>
      </w:tblBorders>
    </w:tblPr>
    <w:tblStylePr w:type="fir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D7ECBE"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insideH w:val="single" w:sz="8" w:space="0" w:color="5C8727" w:themeColor="accent1"/>
        <w:insideV w:val="single" w:sz="8" w:space="0" w:color="5C872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D7ECBE" w:themeFill="accent1" w:themeFillTint="3F"/>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CED9B4" w:themeFill="accent2"/>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single" w:sz="8" w:space="0" w:color="87C63B" w:themeColor="accent1" w:themeTint="BF"/>
      </w:tblBorders>
    </w:tblPr>
    <w:tblStylePr w:type="firstRow">
      <w:pPr>
        <w:spacing w:before="0" w:after="0" w:line="240" w:lineRule="auto"/>
      </w:pPr>
      <w:rPr>
        <w:b/>
        <w:bCs/>
        <w:color w:val="FFFFFF" w:themeColor="background1"/>
      </w:rPr>
      <w:tbl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D7ECBE"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CED9B4"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5C8727" w:themeColor="accent1"/>
        <w:bottom w:val="single" w:sz="8" w:space="0" w:color="5C8727" w:themeColor="accent1"/>
      </w:tblBorders>
    </w:tblPr>
    <w:tblStylePr w:type="firstRow">
      <w:rPr>
        <w:rFonts w:asciiTheme="majorHAnsi" w:eastAsiaTheme="majorEastAsia" w:hAnsiTheme="majorHAnsi" w:cstheme="majorBidi"/>
      </w:rPr>
      <w:tbl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D7ECBE"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CED9B4" w:themeFill="accent2"/>
      </w:tcPr>
    </w:tblStylePr>
  </w:style>
  <w:style w:type="table" w:customStyle="1" w:styleId="WAHealthTable7">
    <w:name w:val="WA Health Table 7"/>
    <w:basedOn w:val="LightList"/>
    <w:uiPriority w:val="99"/>
    <w:rsid w:val="00930DF8"/>
    <w:rPr>
      <w:rFonts w:ascii="Arial" w:hAnsi="Arial"/>
      <w:sz w:val="24"/>
      <w:szCs w:val="20"/>
      <w:lang w:val="en-GB"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val="en-GB" w:eastAsia="en-AU"/>
    </w:rPr>
    <w:tblPr/>
    <w:tblStylePr w:type="firstRow">
      <w:rPr>
        <w:sz w:val="24"/>
        <w:szCs w:val="24"/>
      </w:rPr>
      <w:tblPr/>
      <w:trPr>
        <w:tblHeader/>
      </w:tr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CED9B4"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rPr>
        <w:sz w:val="24"/>
        <w:szCs w:val="24"/>
      </w:rPr>
      <w:tbl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D7EC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semiHidden/>
    <w:rsid w:val="00B93E1B"/>
    <w:pPr>
      <w:tabs>
        <w:tab w:val="center" w:pos="4513"/>
        <w:tab w:val="right" w:pos="9026"/>
      </w:tabs>
      <w:spacing w:after="0"/>
    </w:pPr>
  </w:style>
  <w:style w:type="character" w:customStyle="1" w:styleId="HeaderChar">
    <w:name w:val="Header Char"/>
    <w:basedOn w:val="DefaultParagraphFont"/>
    <w:link w:val="Header"/>
    <w:uiPriority w:val="99"/>
    <w:semiHidden/>
    <w:rsid w:val="00B93E1B"/>
    <w:rPr>
      <w:rFonts w:ascii="Arial" w:hAnsi="Arial"/>
      <w:sz w:val="24"/>
    </w:rPr>
  </w:style>
  <w:style w:type="paragraph" w:styleId="FootnoteText">
    <w:name w:val="footnote text"/>
    <w:basedOn w:val="Normal"/>
    <w:link w:val="FootnoteTextChar"/>
    <w:uiPriority w:val="89"/>
    <w:semiHidden/>
    <w:rsid w:val="00B93E1B"/>
    <w:pPr>
      <w:spacing w:after="0"/>
    </w:pPr>
    <w:rPr>
      <w:sz w:val="20"/>
      <w:szCs w:val="20"/>
    </w:rPr>
  </w:style>
  <w:style w:type="character" w:customStyle="1" w:styleId="FootnoteTextChar">
    <w:name w:val="Footnote Text Char"/>
    <w:basedOn w:val="DefaultParagraphFont"/>
    <w:link w:val="FootnoteText"/>
    <w:uiPriority w:val="89"/>
    <w:rsid w:val="00B93E1B"/>
    <w:rPr>
      <w:rFonts w:ascii="Arial" w:hAnsi="Arial"/>
      <w:sz w:val="20"/>
      <w:szCs w:val="20"/>
    </w:rPr>
  </w:style>
  <w:style w:type="paragraph" w:styleId="Footer">
    <w:name w:val="footer"/>
    <w:basedOn w:val="Normal"/>
    <w:link w:val="FooterChar"/>
    <w:uiPriority w:val="99"/>
    <w:semiHidden/>
    <w:rsid w:val="00B93E1B"/>
    <w:pPr>
      <w:tabs>
        <w:tab w:val="center" w:pos="4513"/>
        <w:tab w:val="right" w:pos="9026"/>
      </w:tabs>
      <w:spacing w:after="0"/>
    </w:pPr>
  </w:style>
  <w:style w:type="character" w:customStyle="1" w:styleId="FooterChar">
    <w:name w:val="Footer Char"/>
    <w:basedOn w:val="DefaultParagraphFont"/>
    <w:link w:val="Footer"/>
    <w:uiPriority w:val="99"/>
    <w:semiHidden/>
    <w:rsid w:val="00B93E1B"/>
    <w:rPr>
      <w:rFonts w:ascii="Arial" w:hAnsi="Arial"/>
      <w:sz w:val="24"/>
    </w:rPr>
  </w:style>
  <w:style w:type="character" w:styleId="PageNumber">
    <w:name w:val="page number"/>
    <w:basedOn w:val="DefaultParagraphFont"/>
    <w:uiPriority w:val="99"/>
    <w:rsid w:val="00B93E1B"/>
    <w:rPr>
      <w:rFonts w:cs="Times New Roman"/>
    </w:rPr>
  </w:style>
  <w:style w:type="character" w:customStyle="1" w:styleId="FootnoteReference1">
    <w:name w:val="Footnote Reference1"/>
    <w:basedOn w:val="DefaultParagraphFont"/>
    <w:uiPriority w:val="89"/>
    <w:semiHidden/>
    <w:rsid w:val="00B93E1B"/>
    <w:rPr>
      <w:rFonts w:cs="Times New Roman"/>
      <w:color w:val="404040"/>
      <w:sz w:val="20"/>
      <w:szCs w:val="20"/>
      <w:vertAlign w:val="superscript"/>
    </w:rPr>
  </w:style>
  <w:style w:type="character" w:styleId="FootnoteReference">
    <w:name w:val="footnote reference"/>
    <w:basedOn w:val="DefaultParagraphFont"/>
    <w:uiPriority w:val="89"/>
    <w:semiHidden/>
    <w:rsid w:val="00B93E1B"/>
    <w:rPr>
      <w:vertAlign w:val="superscript"/>
    </w:rPr>
  </w:style>
  <w:style w:type="paragraph" w:styleId="BodyTextIndent">
    <w:name w:val="Body Text Indent"/>
    <w:basedOn w:val="Normal"/>
    <w:link w:val="BodyTextIndentChar"/>
    <w:uiPriority w:val="99"/>
    <w:rsid w:val="00B93E1B"/>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ind w:right="-380"/>
      <w:outlineLvl w:val="0"/>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uiPriority w:val="99"/>
    <w:rsid w:val="00B93E1B"/>
    <w:rPr>
      <w:rFonts w:ascii="Times New Roman" w:eastAsia="Times New Roman" w:hAnsi="Times New Roman" w:cs="Times New Roman"/>
      <w:sz w:val="20"/>
      <w:szCs w:val="20"/>
      <w:lang w:val="en-US"/>
    </w:rPr>
  </w:style>
  <w:style w:type="character" w:customStyle="1" w:styleId="ListParagraphChar">
    <w:name w:val="List Paragraph Char"/>
    <w:basedOn w:val="DefaultParagraphFont"/>
    <w:link w:val="ListParagraph"/>
    <w:uiPriority w:val="34"/>
    <w:rsid w:val="00B93E1B"/>
    <w:rPr>
      <w:rFonts w:ascii="Arial" w:hAnsi="Arial"/>
      <w:sz w:val="24"/>
    </w:rPr>
  </w:style>
  <w:style w:type="character" w:styleId="FollowedHyperlink">
    <w:name w:val="FollowedHyperlink"/>
    <w:basedOn w:val="DefaultParagraphFont"/>
    <w:uiPriority w:val="99"/>
    <w:semiHidden/>
    <w:rsid w:val="00B93E1B"/>
    <w:rPr>
      <w:color w:val="6E298D" w:themeColor="followedHyperlink"/>
      <w:u w:val="single"/>
    </w:rPr>
  </w:style>
  <w:style w:type="paragraph" w:customStyle="1" w:styleId="Style1">
    <w:name w:val="Style1"/>
    <w:basedOn w:val="Normal"/>
    <w:uiPriority w:val="99"/>
    <w:rsid w:val="007F2E07"/>
    <w:pPr>
      <w:spacing w:after="0"/>
    </w:pPr>
    <w:rPr>
      <w:rFonts w:eastAsia="Times New Roman" w:cs="Times New Roman"/>
      <w:sz w:val="20"/>
      <w:szCs w:val="24"/>
    </w:rPr>
  </w:style>
  <w:style w:type="character" w:styleId="CommentReference">
    <w:name w:val="annotation reference"/>
    <w:basedOn w:val="DefaultParagraphFont"/>
    <w:uiPriority w:val="99"/>
    <w:semiHidden/>
    <w:rsid w:val="00644472"/>
    <w:rPr>
      <w:sz w:val="16"/>
      <w:szCs w:val="16"/>
    </w:rPr>
  </w:style>
  <w:style w:type="paragraph" w:styleId="CommentText">
    <w:name w:val="annotation text"/>
    <w:basedOn w:val="Normal"/>
    <w:link w:val="CommentTextChar"/>
    <w:uiPriority w:val="99"/>
    <w:rsid w:val="00644472"/>
    <w:rPr>
      <w:sz w:val="20"/>
      <w:szCs w:val="20"/>
    </w:rPr>
  </w:style>
  <w:style w:type="character" w:customStyle="1" w:styleId="CommentTextChar">
    <w:name w:val="Comment Text Char"/>
    <w:basedOn w:val="DefaultParagraphFont"/>
    <w:link w:val="CommentText"/>
    <w:uiPriority w:val="99"/>
    <w:rsid w:val="00644472"/>
    <w:rPr>
      <w:rFonts w:ascii="Arial" w:hAnsi="Arial"/>
      <w:sz w:val="20"/>
      <w:szCs w:val="20"/>
    </w:rPr>
  </w:style>
  <w:style w:type="paragraph" w:styleId="CommentSubject">
    <w:name w:val="annotation subject"/>
    <w:basedOn w:val="CommentText"/>
    <w:next w:val="CommentText"/>
    <w:link w:val="CommentSubjectChar"/>
    <w:uiPriority w:val="99"/>
    <w:semiHidden/>
    <w:rsid w:val="00644472"/>
    <w:rPr>
      <w:b/>
      <w:bCs/>
    </w:rPr>
  </w:style>
  <w:style w:type="character" w:customStyle="1" w:styleId="CommentSubjectChar">
    <w:name w:val="Comment Subject Char"/>
    <w:basedOn w:val="CommentTextChar"/>
    <w:link w:val="CommentSubject"/>
    <w:uiPriority w:val="99"/>
    <w:semiHidden/>
    <w:rsid w:val="00644472"/>
    <w:rPr>
      <w:rFonts w:ascii="Arial" w:hAnsi="Arial"/>
      <w:b/>
      <w:bCs/>
      <w:sz w:val="20"/>
      <w:szCs w:val="20"/>
    </w:rPr>
  </w:style>
  <w:style w:type="character" w:customStyle="1" w:styleId="UnresolvedMention1">
    <w:name w:val="Unresolved Mention1"/>
    <w:basedOn w:val="DefaultParagraphFont"/>
    <w:uiPriority w:val="99"/>
    <w:semiHidden/>
    <w:unhideWhenUsed/>
    <w:rsid w:val="00CD6CED"/>
    <w:rPr>
      <w:color w:val="605E5C"/>
      <w:shd w:val="clear" w:color="auto" w:fill="E1DFDD"/>
    </w:rPr>
  </w:style>
  <w:style w:type="paragraph" w:styleId="NormalWeb">
    <w:name w:val="Normal (Web)"/>
    <w:basedOn w:val="Normal"/>
    <w:uiPriority w:val="99"/>
    <w:unhideWhenUsed/>
    <w:rsid w:val="00512561"/>
    <w:pPr>
      <w:spacing w:before="100" w:beforeAutospacing="1" w:after="100" w:afterAutospacing="1"/>
    </w:pPr>
    <w:rPr>
      <w:rFonts w:ascii="Times New Roman" w:eastAsia="Times New Roman" w:hAnsi="Times New Roman" w:cs="Times New Roman"/>
      <w:szCs w:val="24"/>
      <w:lang w:eastAsia="en-AU"/>
    </w:rPr>
  </w:style>
  <w:style w:type="character" w:customStyle="1" w:styleId="UnresolvedMention2">
    <w:name w:val="Unresolved Mention2"/>
    <w:basedOn w:val="DefaultParagraphFont"/>
    <w:uiPriority w:val="99"/>
    <w:semiHidden/>
    <w:unhideWhenUsed/>
    <w:rsid w:val="00856E15"/>
    <w:rPr>
      <w:color w:val="605E5C"/>
      <w:shd w:val="clear" w:color="auto" w:fill="E1DFDD"/>
    </w:rPr>
  </w:style>
  <w:style w:type="paragraph" w:styleId="Revision">
    <w:name w:val="Revision"/>
    <w:hidden/>
    <w:uiPriority w:val="99"/>
    <w:semiHidden/>
    <w:rsid w:val="00A12189"/>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AD1626"/>
    <w:rPr>
      <w:color w:val="605E5C"/>
      <w:shd w:val="clear" w:color="auto" w:fill="E1DFDD"/>
    </w:rPr>
  </w:style>
  <w:style w:type="paragraph" w:styleId="BodyText">
    <w:name w:val="Body Text"/>
    <w:basedOn w:val="Normal"/>
    <w:link w:val="BodyTextChar"/>
    <w:uiPriority w:val="99"/>
    <w:unhideWhenUsed/>
    <w:rsid w:val="008610F5"/>
    <w:pPr>
      <w:spacing w:after="120"/>
    </w:pPr>
  </w:style>
  <w:style w:type="character" w:customStyle="1" w:styleId="BodyTextChar">
    <w:name w:val="Body Text Char"/>
    <w:basedOn w:val="DefaultParagraphFont"/>
    <w:link w:val="BodyText"/>
    <w:uiPriority w:val="99"/>
    <w:rsid w:val="008610F5"/>
    <w:rPr>
      <w:rFonts w:ascii="Arial" w:hAnsi="Arial"/>
      <w:sz w:val="24"/>
    </w:rPr>
  </w:style>
  <w:style w:type="character" w:styleId="Mention">
    <w:name w:val="Mention"/>
    <w:basedOn w:val="DefaultParagraphFont"/>
    <w:uiPriority w:val="99"/>
    <w:unhideWhenUsed/>
    <w:rsid w:val="0007017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4692">
      <w:bodyDiv w:val="1"/>
      <w:marLeft w:val="0"/>
      <w:marRight w:val="0"/>
      <w:marTop w:val="0"/>
      <w:marBottom w:val="0"/>
      <w:divBdr>
        <w:top w:val="none" w:sz="0" w:space="0" w:color="auto"/>
        <w:left w:val="none" w:sz="0" w:space="0" w:color="auto"/>
        <w:bottom w:val="none" w:sz="0" w:space="0" w:color="auto"/>
        <w:right w:val="none" w:sz="0" w:space="0" w:color="auto"/>
      </w:divBdr>
    </w:div>
    <w:div w:id="532304854">
      <w:bodyDiv w:val="1"/>
      <w:marLeft w:val="0"/>
      <w:marRight w:val="0"/>
      <w:marTop w:val="0"/>
      <w:marBottom w:val="0"/>
      <w:divBdr>
        <w:top w:val="none" w:sz="0" w:space="0" w:color="auto"/>
        <w:left w:val="none" w:sz="0" w:space="0" w:color="auto"/>
        <w:bottom w:val="none" w:sz="0" w:space="0" w:color="auto"/>
        <w:right w:val="none" w:sz="0" w:space="0" w:color="auto"/>
      </w:divBdr>
    </w:div>
    <w:div w:id="902368841">
      <w:bodyDiv w:val="1"/>
      <w:marLeft w:val="0"/>
      <w:marRight w:val="0"/>
      <w:marTop w:val="0"/>
      <w:marBottom w:val="0"/>
      <w:divBdr>
        <w:top w:val="none" w:sz="0" w:space="0" w:color="auto"/>
        <w:left w:val="none" w:sz="0" w:space="0" w:color="auto"/>
        <w:bottom w:val="none" w:sz="0" w:space="0" w:color="auto"/>
        <w:right w:val="none" w:sz="0" w:space="0" w:color="auto"/>
      </w:divBdr>
    </w:div>
    <w:div w:id="1492868563">
      <w:bodyDiv w:val="1"/>
      <w:marLeft w:val="0"/>
      <w:marRight w:val="0"/>
      <w:marTop w:val="0"/>
      <w:marBottom w:val="0"/>
      <w:divBdr>
        <w:top w:val="none" w:sz="0" w:space="0" w:color="auto"/>
        <w:left w:val="none" w:sz="0" w:space="0" w:color="auto"/>
        <w:bottom w:val="none" w:sz="0" w:space="0" w:color="auto"/>
        <w:right w:val="none" w:sz="0" w:space="0" w:color="auto"/>
      </w:divBdr>
    </w:div>
    <w:div w:id="1866942917">
      <w:bodyDiv w:val="1"/>
      <w:marLeft w:val="0"/>
      <w:marRight w:val="0"/>
      <w:marTop w:val="0"/>
      <w:marBottom w:val="0"/>
      <w:divBdr>
        <w:top w:val="none" w:sz="0" w:space="0" w:color="auto"/>
        <w:left w:val="none" w:sz="0" w:space="0" w:color="auto"/>
        <w:bottom w:val="none" w:sz="0" w:space="0" w:color="auto"/>
        <w:right w:val="none" w:sz="0" w:space="0" w:color="auto"/>
      </w:divBdr>
    </w:div>
    <w:div w:id="1881819902">
      <w:bodyDiv w:val="1"/>
      <w:marLeft w:val="0"/>
      <w:marRight w:val="0"/>
      <w:marTop w:val="0"/>
      <w:marBottom w:val="0"/>
      <w:divBdr>
        <w:top w:val="none" w:sz="0" w:space="0" w:color="auto"/>
        <w:left w:val="none" w:sz="0" w:space="0" w:color="auto"/>
        <w:bottom w:val="none" w:sz="0" w:space="0" w:color="auto"/>
        <w:right w:val="none" w:sz="0" w:space="0" w:color="auto"/>
      </w:divBdr>
      <w:divsChild>
        <w:div w:id="1149861216">
          <w:marLeft w:val="0"/>
          <w:marRight w:val="0"/>
          <w:marTop w:val="0"/>
          <w:marBottom w:val="0"/>
          <w:divBdr>
            <w:top w:val="none" w:sz="0" w:space="0" w:color="auto"/>
            <w:left w:val="none" w:sz="0" w:space="0" w:color="auto"/>
            <w:bottom w:val="none" w:sz="0" w:space="0" w:color="auto"/>
            <w:right w:val="none" w:sz="0" w:space="0" w:color="auto"/>
          </w:divBdr>
        </w:div>
      </w:divsChild>
    </w:div>
    <w:div w:id="1954164313">
      <w:bodyDiv w:val="1"/>
      <w:marLeft w:val="0"/>
      <w:marRight w:val="0"/>
      <w:marTop w:val="0"/>
      <w:marBottom w:val="0"/>
      <w:divBdr>
        <w:top w:val="none" w:sz="0" w:space="0" w:color="auto"/>
        <w:left w:val="none" w:sz="0" w:space="0" w:color="auto"/>
        <w:bottom w:val="none" w:sz="0" w:space="0" w:color="auto"/>
        <w:right w:val="none" w:sz="0" w:space="0" w:color="auto"/>
      </w:divBdr>
      <w:divsChild>
        <w:div w:id="1945727871">
          <w:marLeft w:val="0"/>
          <w:marRight w:val="0"/>
          <w:marTop w:val="0"/>
          <w:marBottom w:val="0"/>
          <w:divBdr>
            <w:top w:val="none" w:sz="0" w:space="0" w:color="auto"/>
            <w:left w:val="none" w:sz="0" w:space="0" w:color="auto"/>
            <w:bottom w:val="none" w:sz="0" w:space="0" w:color="auto"/>
            <w:right w:val="none" w:sz="0" w:space="0" w:color="auto"/>
          </w:divBdr>
        </w:div>
      </w:divsChild>
    </w:div>
    <w:div w:id="211728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ciprogram.org/" TargetMode="External"/><Relationship Id="rId18" Type="http://schemas.openxmlformats.org/officeDocument/2006/relationships/hyperlink" Target="https://www.nhmrc.gov.au/about-us/publications/australian-code-responsible-conduct-research-2018" TargetMode="External"/><Relationship Id="rId26" Type="http://schemas.openxmlformats.org/officeDocument/2006/relationships/hyperlink" Target="file:///C:/Users/NikitaThomas/AppData/Local/Microsoft/Windows/INetCache/Content.Outlook/5OLEZM8M/research@rphresearchfoundation.org.au" TargetMode="External"/><Relationship Id="rId3" Type="http://schemas.openxmlformats.org/officeDocument/2006/relationships/customXml" Target="../customXml/item3.xml"/><Relationship Id="rId21" Type="http://schemas.openxmlformats.org/officeDocument/2006/relationships/hyperlink" Target="https://www.ogtr.gov.au/about-ogtr/legislative-documents" TargetMode="External"/><Relationship Id="rId7" Type="http://schemas.openxmlformats.org/officeDocument/2006/relationships/settings" Target="settings.xml"/><Relationship Id="rId12" Type="http://schemas.openxmlformats.org/officeDocument/2006/relationships/hyperlink" Target="https://rphresearchfoundation.org.au/MedicalResearchFoundation/media/Documents/HOD-Authorisation-Letter-Template_FINAL.docx" TargetMode="External"/><Relationship Id="rId17" Type="http://schemas.openxmlformats.org/officeDocument/2006/relationships/hyperlink" Target="mailto:research@rphresearchfoundation.org.au" TargetMode="External"/><Relationship Id="rId25" Type="http://schemas.openxmlformats.org/officeDocument/2006/relationships/hyperlink" Target="mailto:research@rphresearchfoundation.org.au" TargetMode="External"/><Relationship Id="rId2" Type="http://schemas.openxmlformats.org/officeDocument/2006/relationships/customXml" Target="../customXml/item2.xml"/><Relationship Id="rId16" Type="http://schemas.openxmlformats.org/officeDocument/2006/relationships/hyperlink" Target="https://www.GrantRequest.com/SID_6034?SA=AM" TargetMode="External"/><Relationship Id="rId20" Type="http://schemas.openxmlformats.org/officeDocument/2006/relationships/hyperlink" Target="https://www.nhmrc.gov.au/about-us/publications/australian-code-care-and-use-animals-scientific-purpos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phresearchfoundation.org.au/MedicalResearchFoundation/media/Documents/NAHG-Budget-Template-2025_1.xlsx" TargetMode="External"/><Relationship Id="rId24" Type="http://schemas.openxmlformats.org/officeDocument/2006/relationships/hyperlink" Target="https://www.agric.wa.gov.au/genetic-modification/institutional-biosafety-committee" TargetMode="External"/><Relationship Id="rId5" Type="http://schemas.openxmlformats.org/officeDocument/2006/relationships/numbering" Target="numbering.xml"/><Relationship Id="rId15" Type="http://schemas.openxmlformats.org/officeDocument/2006/relationships/hyperlink" Target="https://www.grantrequest.au/application.aspx?sid=6034&amp;fid=35105" TargetMode="External"/><Relationship Id="rId23" Type="http://schemas.openxmlformats.org/officeDocument/2006/relationships/hyperlink" Target="https://medicalresearch.health.wa.gov.au/Research-in-WA/Research-Governanc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nhmrc.gov.au/about-us/publications/national-statement-ethical-conduct-human-research-2023?utm_medium=email&amp;utm_campaign=National%20Statement%20on%20Ethical%20Conduct%20in%20Human%20Research%202023&amp;utm_content=National%20Statement%20on%20Ethical%20Conduct%20in%20Human%20Research%202023+CID_8776405ec1becf93027ee0c6f5bac12d&amp;utm_source=Mailbuild&amp;utm_term=National%20Statement%20on%20Ethical%20Conduct%20in%20Human%20Research%202023"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tprogram.org/training/consumer-and-community-involvement-in-health-research" TargetMode="External"/><Relationship Id="rId22" Type="http://schemas.openxmlformats.org/officeDocument/2006/relationships/hyperlink" Target="https://rgs.health.wa.gov.au/Pages/Home.aspx" TargetMode="External"/><Relationship Id="rId27" Type="http://schemas.openxmlformats.org/officeDocument/2006/relationships/hyperlink" Target="https://rphresearchfoundation.us14.list-manage.com/subscribe?u=a11908034e3ce0aaa0021f5a1&amp;id=59a8b861c4"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757477"/>
      </a:dk2>
      <a:lt2>
        <a:srgbClr val="FFFFFF"/>
      </a:lt2>
      <a:accent1>
        <a:srgbClr val="5C8727"/>
      </a:accent1>
      <a:accent2>
        <a:srgbClr val="CED9B4"/>
      </a:accent2>
      <a:accent3>
        <a:srgbClr val="7A9851"/>
      </a:accent3>
      <a:accent4>
        <a:srgbClr val="A6BB8B"/>
      </a:accent4>
      <a:accent5>
        <a:srgbClr val="DCE4D1"/>
      </a:accent5>
      <a:accent6>
        <a:srgbClr val="EFF1E8"/>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c111f-2f89-46b3-848c-bc2334c9c8d2">
      <Terms xmlns="http://schemas.microsoft.com/office/infopath/2007/PartnerControls"/>
    </lcf76f155ced4ddcb4097134ff3c332f>
    <TaxCatchAll xmlns="30cd7c6f-12a9-4eb3-b104-2f3916fe92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70E868033B99144AB50E7394502F214" ma:contentTypeVersion="18" ma:contentTypeDescription="Create a new document." ma:contentTypeScope="" ma:versionID="a7eb0e9eeea7d8fb03888d1fcc9cfbb8">
  <xsd:schema xmlns:xsd="http://www.w3.org/2001/XMLSchema" xmlns:xs="http://www.w3.org/2001/XMLSchema" xmlns:p="http://schemas.microsoft.com/office/2006/metadata/properties" xmlns:ns2="1d5c111f-2f89-46b3-848c-bc2334c9c8d2" xmlns:ns3="30cd7c6f-12a9-4eb3-b104-2f3916fe9226" targetNamespace="http://schemas.microsoft.com/office/2006/metadata/properties" ma:root="true" ma:fieldsID="e5467982ac68fe182d452d1c3b6910d4" ns2:_="" ns3:_="">
    <xsd:import namespace="1d5c111f-2f89-46b3-848c-bc2334c9c8d2"/>
    <xsd:import namespace="30cd7c6f-12a9-4eb3-b104-2f3916fe92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c111f-2f89-46b3-848c-bc2334c9c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e21089-f0bb-4263-8d00-fbd968b717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cd7c6f-12a9-4eb3-b104-2f3916fe92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5b2728-8a7d-4858-be39-77c71555db3a}" ma:internalName="TaxCatchAll" ma:showField="CatchAllData" ma:web="30cd7c6f-12a9-4eb3-b104-2f3916fe92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A24803-849C-4DDB-8EB3-9BE398D528C7}">
  <ds:schemaRefs>
    <ds:schemaRef ds:uri="http://schemas.microsoft.com/office/2006/metadata/properties"/>
    <ds:schemaRef ds:uri="http://schemas.microsoft.com/office/infopath/2007/PartnerControls"/>
    <ds:schemaRef ds:uri="1d5c111f-2f89-46b3-848c-bc2334c9c8d2"/>
    <ds:schemaRef ds:uri="30cd7c6f-12a9-4eb3-b104-2f3916fe9226"/>
  </ds:schemaRefs>
</ds:datastoreItem>
</file>

<file path=customXml/itemProps2.xml><?xml version="1.0" encoding="utf-8"?>
<ds:datastoreItem xmlns:ds="http://schemas.openxmlformats.org/officeDocument/2006/customXml" ds:itemID="{EA8C4A7C-CB06-43D6-B577-2CD844673DF9}">
  <ds:schemaRefs>
    <ds:schemaRef ds:uri="http://schemas.microsoft.com/sharepoint/v3/contenttype/forms"/>
  </ds:schemaRefs>
</ds:datastoreItem>
</file>

<file path=customXml/itemProps3.xml><?xml version="1.0" encoding="utf-8"?>
<ds:datastoreItem xmlns:ds="http://schemas.openxmlformats.org/officeDocument/2006/customXml" ds:itemID="{B9598CFD-55FC-4EC6-916D-147DFA62D512}">
  <ds:schemaRefs>
    <ds:schemaRef ds:uri="http://schemas.openxmlformats.org/officeDocument/2006/bibliography"/>
  </ds:schemaRefs>
</ds:datastoreItem>
</file>

<file path=customXml/itemProps4.xml><?xml version="1.0" encoding="utf-8"?>
<ds:datastoreItem xmlns:ds="http://schemas.openxmlformats.org/officeDocument/2006/customXml" ds:itemID="{D8E753BB-CC5D-4006-B010-C272E96A6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c111f-2f89-46b3-848c-bc2334c9c8d2"/>
    <ds:schemaRef ds:uri="30cd7c6f-12a9-4eb3-b104-2f3916fe9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2531</Words>
  <Characters>14431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WA Health</Company>
  <LinksUpToDate>false</LinksUpToDate>
  <CharactersWithSpaces>16929</CharactersWithSpaces>
  <SharedDoc>false</SharedDoc>
  <HLinks>
    <vt:vector size="60" baseType="variant">
      <vt:variant>
        <vt:i4>6946878</vt:i4>
      </vt:variant>
      <vt:variant>
        <vt:i4>18</vt:i4>
      </vt:variant>
      <vt:variant>
        <vt:i4>0</vt:i4>
      </vt:variant>
      <vt:variant>
        <vt:i4>5</vt:i4>
      </vt:variant>
      <vt:variant>
        <vt:lpwstr>https://rphresearchfoundation.us14.list-manage.com/subscribe?u=a11908034e3ce0aaa0021f5a1&amp;id=59a8b861c4</vt:lpwstr>
      </vt:variant>
      <vt:variant>
        <vt:lpwstr/>
      </vt:variant>
      <vt:variant>
        <vt:i4>8060993</vt:i4>
      </vt:variant>
      <vt:variant>
        <vt:i4>15</vt:i4>
      </vt:variant>
      <vt:variant>
        <vt:i4>0</vt:i4>
      </vt:variant>
      <vt:variant>
        <vt:i4>5</vt:i4>
      </vt:variant>
      <vt:variant>
        <vt:lpwstr>C:\Users\NikitaThomas\AppData\Local\Microsoft\Windows\INetCache\Content.Outlook\5OLEZM8M\research@rphresearchfoundation.org.au</vt:lpwstr>
      </vt:variant>
      <vt:variant>
        <vt:lpwstr/>
      </vt:variant>
      <vt:variant>
        <vt:i4>3735646</vt:i4>
      </vt:variant>
      <vt:variant>
        <vt:i4>9</vt:i4>
      </vt:variant>
      <vt:variant>
        <vt:i4>0</vt:i4>
      </vt:variant>
      <vt:variant>
        <vt:i4>5</vt:i4>
      </vt:variant>
      <vt:variant>
        <vt:lpwstr>mailto:research@rphresearchfoundation.org.au</vt:lpwstr>
      </vt:variant>
      <vt:variant>
        <vt:lpwstr/>
      </vt:variant>
      <vt:variant>
        <vt:i4>6619203</vt:i4>
      </vt:variant>
      <vt:variant>
        <vt:i4>6</vt:i4>
      </vt:variant>
      <vt:variant>
        <vt:i4>0</vt:i4>
      </vt:variant>
      <vt:variant>
        <vt:i4>5</vt:i4>
      </vt:variant>
      <vt:variant>
        <vt:lpwstr>https://www.grantrequest.com/SID_6034?SA=AM</vt:lpwstr>
      </vt:variant>
      <vt:variant>
        <vt:lpwstr/>
      </vt:variant>
      <vt:variant>
        <vt:i4>2883690</vt:i4>
      </vt:variant>
      <vt:variant>
        <vt:i4>3</vt:i4>
      </vt:variant>
      <vt:variant>
        <vt:i4>0</vt:i4>
      </vt:variant>
      <vt:variant>
        <vt:i4>5</vt:i4>
      </vt:variant>
      <vt:variant>
        <vt:lpwstr>https://www.grantrequest.au/application.aspx?sid=6034&amp;fid=35102</vt:lpwstr>
      </vt:variant>
      <vt:variant>
        <vt:lpwstr/>
      </vt:variant>
      <vt:variant>
        <vt:i4>2818124</vt:i4>
      </vt:variant>
      <vt:variant>
        <vt:i4>0</vt:i4>
      </vt:variant>
      <vt:variant>
        <vt:i4>0</vt:i4>
      </vt:variant>
      <vt:variant>
        <vt:i4>5</vt:i4>
      </vt:variant>
      <vt:variant>
        <vt:lpwstr>https://rphrf.org.au/MedicalResearchFoundation/media/Documents/HoD-Authorisation-Letter-Template_FINAL.docx</vt:lpwstr>
      </vt:variant>
      <vt:variant>
        <vt:lpwstr/>
      </vt:variant>
      <vt:variant>
        <vt:i4>4915237</vt:i4>
      </vt:variant>
      <vt:variant>
        <vt:i4>9</vt:i4>
      </vt:variant>
      <vt:variant>
        <vt:i4>0</vt:i4>
      </vt:variant>
      <vt:variant>
        <vt:i4>5</vt:i4>
      </vt:variant>
      <vt:variant>
        <vt:lpwstr>mailto:nikita@rphresearchfoundation.org.au</vt:lpwstr>
      </vt:variant>
      <vt:variant>
        <vt:lpwstr/>
      </vt:variant>
      <vt:variant>
        <vt:i4>4915237</vt:i4>
      </vt:variant>
      <vt:variant>
        <vt:i4>6</vt:i4>
      </vt:variant>
      <vt:variant>
        <vt:i4>0</vt:i4>
      </vt:variant>
      <vt:variant>
        <vt:i4>5</vt:i4>
      </vt:variant>
      <vt:variant>
        <vt:lpwstr>mailto:nikita@rphresearchfoundation.org.au</vt:lpwstr>
      </vt:variant>
      <vt:variant>
        <vt:lpwstr/>
      </vt:variant>
      <vt:variant>
        <vt:i4>4915237</vt:i4>
      </vt:variant>
      <vt:variant>
        <vt:i4>3</vt:i4>
      </vt:variant>
      <vt:variant>
        <vt:i4>0</vt:i4>
      </vt:variant>
      <vt:variant>
        <vt:i4>5</vt:i4>
      </vt:variant>
      <vt:variant>
        <vt:lpwstr>mailto:nikita@rphresearchfoundation.org.au</vt:lpwstr>
      </vt:variant>
      <vt:variant>
        <vt:lpwstr/>
      </vt:variant>
      <vt:variant>
        <vt:i4>458863</vt:i4>
      </vt:variant>
      <vt:variant>
        <vt:i4>0</vt:i4>
      </vt:variant>
      <vt:variant>
        <vt:i4>0</vt:i4>
      </vt:variant>
      <vt:variant>
        <vt:i4>5</vt:i4>
      </vt:variant>
      <vt:variant>
        <vt:lpwstr>mailto:gemma@rphresearchfoundation.org.au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Thomas</dc:creator>
  <cp:keywords/>
  <cp:lastModifiedBy>Kathryn Greca</cp:lastModifiedBy>
  <cp:revision>43</cp:revision>
  <cp:lastPrinted>2024-01-04T12:48:00Z</cp:lastPrinted>
  <dcterms:created xsi:type="dcterms:W3CDTF">2025-01-09T00:57:00Z</dcterms:created>
  <dcterms:modified xsi:type="dcterms:W3CDTF">2025-01-14T04:32:00Z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0x010100670E868033B99144AB50E7394502F214</vt:lpwstr>
  </property>
  <property fmtid="{D5CDD505-2E9C-101B-9397-08002B2CF9AE}" pid="3" name="GrammarlyDocumentId">
    <vt:lpwstr>b8f4d48ad45ae8f03d0b37ce4feba50d72c258cf5e09b4d58cdf0ae01af9e97d</vt:lpwstr>
  </property>
  <property fmtid="{D5CDD505-2E9C-101B-9397-08002B2CF9AE}" pid="4" name="MediaServiceImageTags">
    <vt:lpwstr/>
  </property>
</Properties>
</file>